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94F4A" w:rsidRDefault="00C94F4A">
      <w:pPr>
        <w:pStyle w:val="Title"/>
        <w:tabs>
          <w:tab w:val="left" w:pos="1134"/>
        </w:tabs>
        <w:spacing w:before="0"/>
        <w:ind w:left="1134" w:hanging="1134"/>
        <w:rPr>
          <w:rFonts w:ascii="Times New Roman" w:eastAsia="Times New Roman" w:hAnsi="Times New Roman" w:cs="Times New Roman"/>
        </w:rPr>
      </w:pPr>
      <w:bookmarkStart w:id="0" w:name="bookmark=id.gjdgxs" w:colFirst="0" w:colLast="0"/>
      <w:bookmarkEnd w:id="0"/>
    </w:p>
    <w:p w:rsidR="00C94F4A" w:rsidRDefault="00535BE0">
      <w:pPr>
        <w:pStyle w:val="Title"/>
        <w:tabs>
          <w:tab w:val="left" w:pos="1134"/>
        </w:tabs>
        <w:spacing w:before="0"/>
        <w:ind w:left="1134" w:hanging="1134"/>
        <w:jc w:val="center"/>
        <w:rPr>
          <w:rFonts w:ascii="Times New Roman" w:eastAsia="Times New Roman" w:hAnsi="Times New Roman" w:cs="Times New Roman"/>
        </w:rPr>
      </w:pPr>
      <w:r>
        <w:rPr>
          <w:rFonts w:ascii="Times New Roman" w:eastAsia="Times New Roman" w:hAnsi="Times New Roman" w:cs="Times New Roman"/>
        </w:rPr>
        <w:t>UNFPA</w:t>
      </w:r>
    </w:p>
    <w:p w:rsidR="00C94F4A" w:rsidRDefault="00535BE0">
      <w:pPr>
        <w:pStyle w:val="Title"/>
        <w:tabs>
          <w:tab w:val="left" w:pos="1134"/>
        </w:tabs>
        <w:spacing w:before="0"/>
        <w:ind w:left="1134" w:hanging="1134"/>
        <w:jc w:val="center"/>
        <w:rPr>
          <w:rFonts w:ascii="Times New Roman" w:eastAsia="Times New Roman" w:hAnsi="Times New Roman" w:cs="Times New Roman"/>
        </w:rPr>
      </w:pPr>
      <w:r>
        <w:rPr>
          <w:rFonts w:ascii="Times New Roman" w:eastAsia="Times New Roman" w:hAnsi="Times New Roman" w:cs="Times New Roman"/>
        </w:rPr>
        <w:t>Invitation for Proposals</w:t>
      </w:r>
    </w:p>
    <w:tbl>
      <w:tblPr>
        <w:tblStyle w:val="affff3"/>
        <w:tblW w:w="9375"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5"/>
      </w:tblGrid>
      <w:tr w:rsidR="00C94F4A">
        <w:tc>
          <w:tcPr>
            <w:tcW w:w="9375" w:type="dxa"/>
          </w:tcPr>
          <w:p w:rsidR="00C94F4A" w:rsidRDefault="00535BE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UNFPA, United Nations Population Fund, an international development agency, invites qualified organizations to submit proposals for the implementation of UNFPA Country Programme 2023-2027. </w:t>
            </w:r>
          </w:p>
          <w:p w:rsidR="00C94F4A" w:rsidRDefault="00C94F4A">
            <w:pPr>
              <w:jc w:val="both"/>
              <w:rPr>
                <w:rFonts w:ascii="Times New Roman" w:eastAsia="Times New Roman" w:hAnsi="Times New Roman" w:cs="Times New Roman"/>
                <w:sz w:val="24"/>
                <w:szCs w:val="24"/>
              </w:rPr>
            </w:pPr>
          </w:p>
          <w:p w:rsidR="00C94F4A" w:rsidRDefault="00535BE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the Invitation for Proposals is to identify eligible non-governmental/civil society organizations, academia and institutions for prospective partnership with UNFPA Kyrgyzstan Country Office</w:t>
            </w:r>
          </w:p>
          <w:p w:rsidR="00C94F4A" w:rsidRDefault="00C94F4A">
            <w:pPr>
              <w:jc w:val="both"/>
              <w:rPr>
                <w:rFonts w:ascii="Times New Roman" w:eastAsia="Times New Roman" w:hAnsi="Times New Roman" w:cs="Times New Roman"/>
                <w:sz w:val="24"/>
                <w:szCs w:val="24"/>
              </w:rPr>
            </w:pPr>
          </w:p>
          <w:p w:rsidR="00C94F4A" w:rsidRDefault="00535BE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Organizations that wish to participate in this Inv</w:t>
            </w:r>
            <w:r>
              <w:rPr>
                <w:rFonts w:ascii="Times New Roman" w:eastAsia="Times New Roman" w:hAnsi="Times New Roman" w:cs="Times New Roman"/>
                <w:sz w:val="24"/>
                <w:szCs w:val="24"/>
              </w:rPr>
              <w:t>itation for Proposals are requested to send their submission through email clearly marked “National partners Invitation for Proposals – UNFPA CP 2023-2027” at the following address:</w:t>
            </w:r>
          </w:p>
          <w:p w:rsidR="00C94F4A" w:rsidRDefault="00C94F4A">
            <w:pPr>
              <w:rPr>
                <w:rFonts w:ascii="Times New Roman" w:eastAsia="Times New Roman" w:hAnsi="Times New Roman" w:cs="Times New Roman"/>
                <w:sz w:val="24"/>
                <w:szCs w:val="24"/>
                <w:highlight w:val="white"/>
              </w:rPr>
            </w:pPr>
          </w:p>
          <w:p w:rsidR="00C94F4A" w:rsidRDefault="00535BE0">
            <w:pPr>
              <w:ind w:left="720"/>
              <w:rPr>
                <w:rFonts w:ascii="Times New Roman" w:eastAsia="Times New Roman" w:hAnsi="Times New Roman" w:cs="Times New Roman"/>
                <w:sz w:val="24"/>
                <w:szCs w:val="24"/>
                <w:highlight w:val="white"/>
              </w:rPr>
            </w:pPr>
            <w:bookmarkStart w:id="1" w:name="_heading=h.3znysh7" w:colFirst="0" w:colLast="0"/>
            <w:bookmarkEnd w:id="1"/>
            <w:r>
              <w:rPr>
                <w:rFonts w:ascii="Times New Roman" w:eastAsia="Times New Roman" w:hAnsi="Times New Roman" w:cs="Times New Roman"/>
                <w:sz w:val="24"/>
                <w:szCs w:val="24"/>
                <w:highlight w:val="white"/>
              </w:rPr>
              <w:t xml:space="preserve">UNFPA Kyrgyzstan - email address: </w:t>
            </w:r>
            <w:hyperlink r:id="rId8">
              <w:r>
                <w:rPr>
                  <w:rFonts w:ascii="Times New Roman" w:eastAsia="Times New Roman" w:hAnsi="Times New Roman" w:cs="Times New Roman"/>
                  <w:color w:val="0563C1"/>
                  <w:sz w:val="24"/>
                  <w:szCs w:val="24"/>
                  <w:highlight w:val="white"/>
                  <w:u w:val="single"/>
                </w:rPr>
                <w:t>tenders_kyrgyzstan@unfpa.org</w:t>
              </w:r>
            </w:hyperlink>
          </w:p>
          <w:p w:rsidR="00C94F4A" w:rsidRDefault="00C94F4A">
            <w:pPr>
              <w:rPr>
                <w:rFonts w:ascii="Times New Roman" w:eastAsia="Times New Roman" w:hAnsi="Times New Roman" w:cs="Times New Roman"/>
                <w:b/>
                <w:sz w:val="24"/>
                <w:szCs w:val="24"/>
                <w:highlight w:val="white"/>
              </w:rPr>
            </w:pPr>
          </w:p>
          <w:p w:rsidR="00C94F4A" w:rsidRDefault="00535B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By 17.00 (Bishkek time) 12 December 2022 </w:t>
            </w:r>
          </w:p>
          <w:p w:rsidR="00C94F4A" w:rsidRDefault="00C94F4A">
            <w:pPr>
              <w:rPr>
                <w:rFonts w:ascii="Times New Roman" w:eastAsia="Times New Roman" w:hAnsi="Times New Roman" w:cs="Times New Roman"/>
                <w:sz w:val="24"/>
                <w:szCs w:val="24"/>
              </w:rPr>
            </w:pPr>
          </w:p>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Proposals received after the date and time may not be accepted for consideration</w:t>
            </w:r>
            <w:r>
              <w:rPr>
                <w:rFonts w:ascii="Times New Roman" w:eastAsia="Times New Roman" w:hAnsi="Times New Roman" w:cs="Times New Roman"/>
                <w:sz w:val="24"/>
                <w:szCs w:val="24"/>
              </w:rPr>
              <w:t xml:space="preserve">. </w:t>
            </w:r>
          </w:p>
          <w:p w:rsidR="00C94F4A" w:rsidRDefault="00C94F4A">
            <w:pPr>
              <w:rPr>
                <w:rFonts w:ascii="Times New Roman" w:eastAsia="Times New Roman" w:hAnsi="Times New Roman" w:cs="Times New Roman"/>
                <w:sz w:val="24"/>
                <w:szCs w:val="24"/>
              </w:rPr>
            </w:pPr>
          </w:p>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Applications must be submitted in English language</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Note: all supporting documents</w:t>
            </w:r>
            <w:r>
              <w:rPr>
                <w:rFonts w:ascii="Times New Roman" w:eastAsia="Times New Roman" w:hAnsi="Times New Roman" w:cs="Times New Roman"/>
                <w:i/>
                <w:sz w:val="24"/>
                <w:szCs w:val="24"/>
              </w:rPr>
              <w:t xml:space="preserve">, for example, organization’s charter, official registration, audit reports or other could be submitted in original language) </w:t>
            </w:r>
          </w:p>
          <w:p w:rsidR="00C94F4A" w:rsidRDefault="00C94F4A">
            <w:pPr>
              <w:rPr>
                <w:rFonts w:ascii="Times New Roman" w:eastAsia="Times New Roman" w:hAnsi="Times New Roman" w:cs="Times New Roman"/>
                <w:sz w:val="24"/>
                <w:szCs w:val="24"/>
              </w:rPr>
            </w:pPr>
          </w:p>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The selection process will consist of two phases</w:t>
            </w:r>
            <w:r>
              <w:rPr>
                <w:rFonts w:ascii="Times New Roman" w:eastAsia="Times New Roman" w:hAnsi="Times New Roman" w:cs="Times New Roman"/>
                <w:sz w:val="24"/>
                <w:szCs w:val="24"/>
              </w:rPr>
              <w:t xml:space="preserve">: </w:t>
            </w:r>
          </w:p>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1-phase. Submission of proposals by potential national partner. Deadline is December 12, 2022, 17.00 Bishkek time</w:t>
            </w:r>
          </w:p>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2-phase. Shortlisted potential partners will be invited to develop </w:t>
            </w:r>
            <w:proofErr w:type="spellStart"/>
            <w:r>
              <w:rPr>
                <w:rFonts w:ascii="Times New Roman" w:eastAsia="Times New Roman" w:hAnsi="Times New Roman" w:cs="Times New Roman"/>
                <w:sz w:val="24"/>
                <w:szCs w:val="24"/>
              </w:rPr>
              <w:t>workpan</w:t>
            </w:r>
            <w:proofErr w:type="spellEnd"/>
            <w:r>
              <w:rPr>
                <w:rFonts w:ascii="Times New Roman" w:eastAsia="Times New Roman" w:hAnsi="Times New Roman" w:cs="Times New Roman"/>
                <w:sz w:val="24"/>
                <w:szCs w:val="24"/>
              </w:rPr>
              <w:t xml:space="preserve"> budget to the proposed activities.  </w:t>
            </w:r>
          </w:p>
          <w:p w:rsidR="00C94F4A" w:rsidRDefault="00C94F4A">
            <w:pPr>
              <w:jc w:val="both"/>
              <w:rPr>
                <w:rFonts w:ascii="Times New Roman" w:eastAsia="Times New Roman" w:hAnsi="Times New Roman" w:cs="Times New Roman"/>
                <w:sz w:val="24"/>
                <w:szCs w:val="24"/>
              </w:rPr>
            </w:pPr>
          </w:p>
          <w:p w:rsidR="00C94F4A" w:rsidRDefault="00535BE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requests for additional information must be addressed in writing by 1 weeks before deadline for submissions at the latest to:  </w:t>
            </w:r>
            <w:hyperlink r:id="rId9">
              <w:r>
                <w:rPr>
                  <w:rFonts w:ascii="Times New Roman" w:eastAsia="Times New Roman" w:hAnsi="Times New Roman" w:cs="Times New Roman"/>
                  <w:color w:val="0563C1"/>
                  <w:sz w:val="24"/>
                  <w:szCs w:val="24"/>
                  <w:u w:val="single"/>
                </w:rPr>
                <w:t>PROCUREMENT_KYRGYZSTAN@unfpa.org</w:t>
              </w:r>
            </w:hyperlink>
            <w:r>
              <w:rPr>
                <w:rFonts w:ascii="Times New Roman" w:eastAsia="Times New Roman" w:hAnsi="Times New Roman" w:cs="Times New Roman"/>
                <w:color w:val="0563C1"/>
                <w:sz w:val="24"/>
                <w:szCs w:val="24"/>
              </w:rPr>
              <w:t xml:space="preserve"> </w:t>
            </w:r>
            <w:r>
              <w:rPr>
                <w:rFonts w:ascii="Times New Roman" w:eastAsia="Times New Roman" w:hAnsi="Times New Roman" w:cs="Times New Roman"/>
                <w:sz w:val="24"/>
                <w:szCs w:val="24"/>
              </w:rPr>
              <w:t xml:space="preserve">with CC to </w:t>
            </w:r>
            <w:hyperlink r:id="rId10">
              <w:r>
                <w:rPr>
                  <w:rFonts w:ascii="Times New Roman" w:eastAsia="Times New Roman" w:hAnsi="Times New Roman" w:cs="Times New Roman"/>
                  <w:color w:val="0563C1"/>
                  <w:sz w:val="24"/>
                  <w:szCs w:val="24"/>
                  <w:u w:val="single"/>
                </w:rPr>
                <w:t>nasyrova@unfpa.org</w:t>
              </w:r>
            </w:hyperlink>
            <w:r>
              <w:rPr>
                <w:rFonts w:ascii="Times New Roman" w:eastAsia="Times New Roman" w:hAnsi="Times New Roman" w:cs="Times New Roman"/>
                <w:sz w:val="24"/>
                <w:szCs w:val="24"/>
              </w:rPr>
              <w:t xml:space="preserve">. </w:t>
            </w:r>
          </w:p>
          <w:p w:rsidR="00C94F4A" w:rsidRDefault="00C94F4A">
            <w:pPr>
              <w:jc w:val="both"/>
              <w:rPr>
                <w:rFonts w:ascii="Times New Roman" w:eastAsia="Times New Roman" w:hAnsi="Times New Roman" w:cs="Times New Roman"/>
                <w:sz w:val="24"/>
                <w:szCs w:val="24"/>
              </w:rPr>
            </w:pPr>
          </w:p>
        </w:tc>
      </w:tr>
    </w:tbl>
    <w:p w:rsidR="00C94F4A" w:rsidRDefault="00C94F4A">
      <w:pPr>
        <w:rPr>
          <w:rFonts w:ascii="Times New Roman" w:eastAsia="Times New Roman" w:hAnsi="Times New Roman" w:cs="Times New Roman"/>
          <w:sz w:val="24"/>
          <w:szCs w:val="24"/>
        </w:rPr>
      </w:pPr>
    </w:p>
    <w:tbl>
      <w:tblPr>
        <w:tblStyle w:val="affff4"/>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845"/>
        <w:gridCol w:w="7519"/>
      </w:tblGrid>
      <w:tr w:rsidR="00C94F4A">
        <w:tc>
          <w:tcPr>
            <w:tcW w:w="9364" w:type="dxa"/>
            <w:gridSpan w:val="2"/>
            <w:shd w:val="clear" w:color="auto" w:fill="002060"/>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1: Background</w:t>
            </w:r>
          </w:p>
        </w:tc>
      </w:tr>
      <w:tr w:rsidR="00C94F4A">
        <w:tc>
          <w:tcPr>
            <w:tcW w:w="1845" w:type="dxa"/>
            <w:tcBorders>
              <w:right w:val="single" w:sz="6" w:space="0" w:color="BDD7EE"/>
            </w:tcBorders>
            <w:shd w:val="clear" w:color="auto" w:fill="D9D9D9"/>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1.1 UNFPA mandate</w:t>
            </w:r>
          </w:p>
        </w:tc>
        <w:tc>
          <w:tcPr>
            <w:tcW w:w="7519" w:type="dxa"/>
            <w:tcBorders>
              <w:left w:val="single" w:sz="6" w:space="0" w:color="BDD7EE"/>
            </w:tcBorders>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UNFPA is the United Nations reproductive health agency for delivering a world where every pregnancy is wanted, every birth is safe, and every young person's</w:t>
            </w:r>
            <w:r>
              <w:rPr>
                <w:rFonts w:ascii="Times New Roman" w:eastAsia="Times New Roman" w:hAnsi="Times New Roman" w:cs="Times New Roman"/>
                <w:sz w:val="24"/>
                <w:szCs w:val="24"/>
              </w:rPr>
              <w:t xml:space="preserve"> potential is fulfilled.</w:t>
            </w:r>
          </w:p>
          <w:p w:rsidR="00C94F4A" w:rsidRDefault="00C94F4A">
            <w:pPr>
              <w:rPr>
                <w:rFonts w:ascii="Times New Roman" w:eastAsia="Times New Roman" w:hAnsi="Times New Roman" w:cs="Times New Roman"/>
                <w:sz w:val="24"/>
                <w:szCs w:val="24"/>
              </w:rPr>
            </w:pPr>
          </w:p>
        </w:tc>
      </w:tr>
      <w:tr w:rsidR="00C94F4A">
        <w:trPr>
          <w:trHeight w:val="20"/>
        </w:trPr>
        <w:tc>
          <w:tcPr>
            <w:tcW w:w="1845" w:type="dxa"/>
            <w:tcBorders>
              <w:right w:val="single" w:sz="6" w:space="0" w:color="BDD7EE"/>
            </w:tcBorders>
            <w:shd w:val="clear" w:color="auto" w:fill="D9D9D9"/>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1.2 UNFPA Programme of Assistance in Kyrgyzstan</w:t>
            </w:r>
          </w:p>
        </w:tc>
        <w:tc>
          <w:tcPr>
            <w:tcW w:w="7519" w:type="dxa"/>
            <w:tcBorders>
              <w:left w:val="single" w:sz="6" w:space="0" w:color="BDD7EE"/>
            </w:tcBorders>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new UNFPA Kyrgyzstan Country Programme (CP) for 2023-2027 contributes to the National Development Strategy until 2040, the National Development Program until 2026 within the context of the Decade of Action and primarily to Sustainable Development Goals</w:t>
            </w:r>
            <w:r>
              <w:rPr>
                <w:rFonts w:ascii="Times New Roman" w:eastAsia="Times New Roman" w:hAnsi="Times New Roman" w:cs="Times New Roman"/>
                <w:sz w:val="24"/>
                <w:szCs w:val="24"/>
              </w:rPr>
              <w:t xml:space="preserve"> (SDGs) 3, 5, 16 </w:t>
            </w:r>
            <w:r>
              <w:rPr>
                <w:rFonts w:ascii="Times New Roman" w:eastAsia="Times New Roman" w:hAnsi="Times New Roman" w:cs="Times New Roman"/>
                <w:sz w:val="24"/>
                <w:szCs w:val="24"/>
              </w:rPr>
              <w:lastRenderedPageBreak/>
              <w:t xml:space="preserve">and 17. It is anchored in the United Nations Sustainable Development Cooperation Framework (UNSDCF) 2023-2027 and directly contributes to UNSDCF outcomes by 2027. </w:t>
            </w:r>
          </w:p>
          <w:p w:rsidR="00C94F4A" w:rsidRDefault="00C94F4A">
            <w:pPr>
              <w:rPr>
                <w:rFonts w:ascii="Times New Roman" w:eastAsia="Times New Roman" w:hAnsi="Times New Roman" w:cs="Times New Roman"/>
                <w:sz w:val="24"/>
                <w:szCs w:val="24"/>
              </w:rPr>
            </w:pPr>
          </w:p>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UNFPA has set out to achieve three world-changing transformative results b</w:t>
            </w:r>
            <w:r>
              <w:rPr>
                <w:rFonts w:ascii="Times New Roman" w:eastAsia="Times New Roman" w:hAnsi="Times New Roman" w:cs="Times New Roman"/>
                <w:sz w:val="24"/>
                <w:szCs w:val="24"/>
              </w:rPr>
              <w:t>y 2030: 1) Zero unmet need for family planning; 2) Zero preventable maternal death, and 3) Zero gender-based violence, including harmful practices like child marriage. The UNFPA Kyrgyzstan works with the government and other partners to reach these transfo</w:t>
            </w:r>
            <w:r>
              <w:rPr>
                <w:rFonts w:ascii="Times New Roman" w:eastAsia="Times New Roman" w:hAnsi="Times New Roman" w:cs="Times New Roman"/>
                <w:sz w:val="24"/>
                <w:szCs w:val="24"/>
              </w:rPr>
              <w:t>rmative results.</w:t>
            </w:r>
          </w:p>
          <w:p w:rsidR="00C94F4A" w:rsidRDefault="00C94F4A">
            <w:pPr>
              <w:rPr>
                <w:rFonts w:ascii="Times New Roman" w:eastAsia="Times New Roman" w:hAnsi="Times New Roman" w:cs="Times New Roman"/>
                <w:sz w:val="24"/>
                <w:szCs w:val="24"/>
              </w:rPr>
            </w:pPr>
          </w:p>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effectively support the delivery of the UNSDCF results and in alignment with its Strategic Plan (can be found </w:t>
            </w:r>
            <w:hyperlink r:id="rId11">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 xml:space="preserve">), as well as addressing unfinished agenda of the International Conference on Population and Development Programme of Action (ICPD </w:t>
            </w:r>
            <w:proofErr w:type="spellStart"/>
            <w:r>
              <w:rPr>
                <w:rFonts w:ascii="Times New Roman" w:eastAsia="Times New Roman" w:hAnsi="Times New Roman" w:cs="Times New Roman"/>
                <w:sz w:val="24"/>
                <w:szCs w:val="24"/>
              </w:rPr>
              <w:t>PoA</w:t>
            </w:r>
            <w:proofErr w:type="spellEnd"/>
            <w:r>
              <w:rPr>
                <w:rFonts w:ascii="Times New Roman" w:eastAsia="Times New Roman" w:hAnsi="Times New Roman" w:cs="Times New Roman"/>
                <w:sz w:val="24"/>
                <w:szCs w:val="24"/>
              </w:rPr>
              <w:t xml:space="preserve"> can be found </w:t>
            </w:r>
            <w:hyperlink r:id="rId12">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 UNFPA will bring technical leadership, expertise to facilitate and leverage partnerships in advancing a rights-based and people-centered approac</w:t>
            </w:r>
            <w:r>
              <w:rPr>
                <w:rFonts w:ascii="Times New Roman" w:eastAsia="Times New Roman" w:hAnsi="Times New Roman" w:cs="Times New Roman"/>
                <w:sz w:val="24"/>
                <w:szCs w:val="24"/>
              </w:rPr>
              <w:t xml:space="preserve">h to sexual and reproductive health and reproductive rights (SRH/RR), drawing on its comparative advantage in gender-based violence (GBV) prevention and support and the generation and analysis of demographic data. </w:t>
            </w:r>
          </w:p>
          <w:p w:rsidR="00C94F4A" w:rsidRDefault="00C94F4A">
            <w:pPr>
              <w:rPr>
                <w:rFonts w:ascii="Times New Roman" w:eastAsia="Times New Roman" w:hAnsi="Times New Roman" w:cs="Times New Roman"/>
                <w:sz w:val="24"/>
                <w:szCs w:val="24"/>
              </w:rPr>
            </w:pPr>
          </w:p>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new Country Programme (CP) for 2023-</w:t>
            </w:r>
            <w:r>
              <w:rPr>
                <w:rFonts w:ascii="Times New Roman" w:eastAsia="Times New Roman" w:hAnsi="Times New Roman" w:cs="Times New Roman"/>
                <w:sz w:val="24"/>
                <w:szCs w:val="24"/>
              </w:rPr>
              <w:t xml:space="preserve">2027 has three outputs that are interconnected with the adolescence and youth themes, which are mainstreamed across all three including humanitarian preparedness and resilience. The full CP for 2023-2027 can be found </w:t>
            </w:r>
            <w:hyperlink r:id="rId13">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 xml:space="preserve">. </w:t>
            </w:r>
          </w:p>
          <w:p w:rsidR="00C94F4A" w:rsidRDefault="00C94F4A">
            <w:pPr>
              <w:rPr>
                <w:rFonts w:ascii="Times New Roman" w:eastAsia="Times New Roman" w:hAnsi="Times New Roman" w:cs="Times New Roman"/>
                <w:sz w:val="24"/>
                <w:szCs w:val="24"/>
              </w:rPr>
            </w:pPr>
          </w:p>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Within this framework and as set out in CP 2023-2027 working with government and other partners, UNFPA will utilize modes of engagemen</w:t>
            </w:r>
            <w:r>
              <w:rPr>
                <w:rFonts w:ascii="Times New Roman" w:eastAsia="Times New Roman" w:hAnsi="Times New Roman" w:cs="Times New Roman"/>
                <w:sz w:val="24"/>
                <w:szCs w:val="24"/>
              </w:rPr>
              <w:t xml:space="preserve">t and accelerators to drive progress towards UNFPA interventions: </w:t>
            </w:r>
          </w:p>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advocate for increased budgetary allocation and financing for SRH backed by data and evidence; </w:t>
            </w:r>
          </w:p>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(b) promote innovative and digital solutions, sex and age-disaggregated data and evidence</w:t>
            </w:r>
            <w:r>
              <w:rPr>
                <w:rFonts w:ascii="Times New Roman" w:eastAsia="Times New Roman" w:hAnsi="Times New Roman" w:cs="Times New Roman"/>
                <w:sz w:val="24"/>
                <w:szCs w:val="24"/>
              </w:rPr>
              <w:t xml:space="preserve"> to scale up cost-effective interventions for rights-based planning and coordination including following the Census 2022; </w:t>
            </w:r>
          </w:p>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sustain modalities to ensure cross-cutting humanitarian, development, and peace-responsive efforts while building forward better </w:t>
            </w:r>
            <w:r>
              <w:rPr>
                <w:rFonts w:ascii="Times New Roman" w:eastAsia="Times New Roman" w:hAnsi="Times New Roman" w:cs="Times New Roman"/>
                <w:sz w:val="24"/>
                <w:szCs w:val="24"/>
              </w:rPr>
              <w:t xml:space="preserve">human rights-based and gender transformative approaches that improve equitable access to services; </w:t>
            </w:r>
          </w:p>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increase emphasis on demand generation and gender-transformative interventions to address harmful social norms; </w:t>
            </w:r>
          </w:p>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develop, strengthen and facilitate </w:t>
            </w:r>
            <w:r>
              <w:rPr>
                <w:rFonts w:ascii="Times New Roman" w:eastAsia="Times New Roman" w:hAnsi="Times New Roman" w:cs="Times New Roman"/>
                <w:sz w:val="24"/>
                <w:szCs w:val="24"/>
              </w:rPr>
              <w:t xml:space="preserve">partnerships with civil society, including people with disabilities, women- and youth-led organizations, academia, the private sector, financial institutions, United Nations organizations and development partners to promote rights, influence policy-making </w:t>
            </w:r>
            <w:r>
              <w:rPr>
                <w:rFonts w:ascii="Times New Roman" w:eastAsia="Times New Roman" w:hAnsi="Times New Roman" w:cs="Times New Roman"/>
                <w:sz w:val="24"/>
                <w:szCs w:val="24"/>
              </w:rPr>
              <w:t>and financial streams, ensure accountability, monitor implementation of SRH/GBV policies and facilitate South-South cooperation especially among Central Asian countries.</w:t>
            </w:r>
          </w:p>
          <w:p w:rsidR="00C94F4A" w:rsidRDefault="00C94F4A">
            <w:pPr>
              <w:rPr>
                <w:rFonts w:ascii="Times New Roman" w:eastAsia="Times New Roman" w:hAnsi="Times New Roman" w:cs="Times New Roman"/>
                <w:sz w:val="24"/>
                <w:szCs w:val="24"/>
              </w:rPr>
            </w:pPr>
          </w:p>
        </w:tc>
      </w:tr>
      <w:tr w:rsidR="00C94F4A">
        <w:trPr>
          <w:trHeight w:val="20"/>
        </w:trPr>
        <w:tc>
          <w:tcPr>
            <w:tcW w:w="1845" w:type="dxa"/>
            <w:tcBorders>
              <w:right w:val="single" w:sz="6" w:space="0" w:color="BDD7EE"/>
            </w:tcBorders>
            <w:shd w:val="clear" w:color="auto" w:fill="D9D9D9"/>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 Specific results</w:t>
            </w:r>
          </w:p>
        </w:tc>
        <w:tc>
          <w:tcPr>
            <w:tcW w:w="7519" w:type="dxa"/>
            <w:tcBorders>
              <w:left w:val="single" w:sz="6" w:space="0" w:color="BDD7EE"/>
            </w:tcBorders>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In-line with the results and resources framework of the CP 2023-2027, the following expected results to be achieved:  </w:t>
            </w:r>
          </w:p>
          <w:p w:rsidR="00C94F4A" w:rsidRDefault="00C94F4A">
            <w:pPr>
              <w:rPr>
                <w:rFonts w:ascii="Times New Roman" w:eastAsia="Times New Roman" w:hAnsi="Times New Roman" w:cs="Times New Roman"/>
                <w:b/>
                <w:sz w:val="24"/>
                <w:szCs w:val="24"/>
              </w:rPr>
            </w:pPr>
          </w:p>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Output 1</w:t>
            </w:r>
            <w:r>
              <w:rPr>
                <w:rFonts w:ascii="Times New Roman" w:eastAsia="Times New Roman" w:hAnsi="Times New Roman" w:cs="Times New Roman"/>
                <w:sz w:val="24"/>
                <w:szCs w:val="24"/>
              </w:rPr>
              <w:t>: Improved integration of reproductive health and rights, prevention and response in gender-based violence and harmful practices</w:t>
            </w:r>
            <w:r>
              <w:rPr>
                <w:rFonts w:ascii="Times New Roman" w:eastAsia="Times New Roman" w:hAnsi="Times New Roman" w:cs="Times New Roman"/>
                <w:sz w:val="24"/>
                <w:szCs w:val="24"/>
              </w:rPr>
              <w:t xml:space="preserve"> as part of universal health coverage-related policies, plans and other relevant coordination and accountability frameworks</w:t>
            </w:r>
          </w:p>
          <w:p w:rsidR="00C94F4A" w:rsidRDefault="00C94F4A">
            <w:pPr>
              <w:rPr>
                <w:rFonts w:ascii="Times New Roman" w:eastAsia="Times New Roman" w:hAnsi="Times New Roman" w:cs="Times New Roman"/>
                <w:sz w:val="24"/>
                <w:szCs w:val="24"/>
              </w:rPr>
            </w:pPr>
          </w:p>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Indicators: </w:t>
            </w:r>
          </w:p>
          <w:p w:rsidR="00C94F4A" w:rsidRDefault="00535BE0">
            <w:pPr>
              <w:numPr>
                <w:ilvl w:val="0"/>
                <w:numId w:val="4"/>
              </w:numPr>
              <w:ind w:left="195" w:right="142"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Universal health coverage related to policies, strategies and accountability coordination frameworks, mechanisms with </w:t>
            </w:r>
            <w:r>
              <w:rPr>
                <w:rFonts w:ascii="Times New Roman" w:eastAsia="Times New Roman" w:hAnsi="Times New Roman" w:cs="Times New Roman"/>
                <w:sz w:val="24"/>
                <w:szCs w:val="24"/>
              </w:rPr>
              <w:t>integrated sexual and reproductive health, commodities and rights, as well as the prevention and response to gender-based violence and harmful practices.</w:t>
            </w:r>
          </w:p>
          <w:p w:rsidR="00C94F4A" w:rsidRDefault="00535BE0">
            <w:pPr>
              <w:numPr>
                <w:ilvl w:val="0"/>
                <w:numId w:val="4"/>
              </w:numPr>
              <w:ind w:left="195" w:right="142"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Support to enhance national and sub-national budget mechanisms to allocate adequate funding to address</w:t>
            </w:r>
            <w:r>
              <w:rPr>
                <w:rFonts w:ascii="Times New Roman" w:eastAsia="Times New Roman" w:hAnsi="Times New Roman" w:cs="Times New Roman"/>
                <w:sz w:val="24"/>
                <w:szCs w:val="24"/>
              </w:rPr>
              <w:t xml:space="preserve"> GBV, SRH, youth, HIV under the state social contracting.</w:t>
            </w:r>
          </w:p>
          <w:p w:rsidR="00C94F4A" w:rsidRDefault="00535BE0">
            <w:pPr>
              <w:numPr>
                <w:ilvl w:val="0"/>
                <w:numId w:val="4"/>
              </w:numPr>
              <w:ind w:left="195" w:right="142"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of laws and regulations aligned with international human rights standards that support the realization of universal access to sexual and reproductive health and reproductive rights.</w:t>
            </w:r>
          </w:p>
          <w:p w:rsidR="00C94F4A" w:rsidRDefault="00C94F4A">
            <w:pPr>
              <w:ind w:left="890" w:right="142"/>
              <w:rPr>
                <w:rFonts w:ascii="Times New Roman" w:eastAsia="Times New Roman" w:hAnsi="Times New Roman" w:cs="Times New Roman"/>
                <w:sz w:val="24"/>
                <w:szCs w:val="24"/>
              </w:rPr>
            </w:pPr>
          </w:p>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Out</w:t>
            </w:r>
            <w:r>
              <w:rPr>
                <w:rFonts w:ascii="Times New Roman" w:eastAsia="Times New Roman" w:hAnsi="Times New Roman" w:cs="Times New Roman"/>
                <w:b/>
                <w:sz w:val="24"/>
                <w:szCs w:val="24"/>
              </w:rPr>
              <w:t>put 2</w:t>
            </w:r>
            <w:r>
              <w:rPr>
                <w:rFonts w:ascii="Times New Roman" w:eastAsia="Times New Roman" w:hAnsi="Times New Roman" w:cs="Times New Roman"/>
                <w:sz w:val="24"/>
                <w:szCs w:val="24"/>
              </w:rPr>
              <w:t>: Increased access of adolescents, youth and women, especially from rural and remote areas, urban poor, social medical risks groups, persons with disabilities and key populations to equitable, available, affordable and high quality information, and in</w:t>
            </w:r>
            <w:r>
              <w:rPr>
                <w:rFonts w:ascii="Times New Roman" w:eastAsia="Times New Roman" w:hAnsi="Times New Roman" w:cs="Times New Roman"/>
                <w:sz w:val="24"/>
                <w:szCs w:val="24"/>
              </w:rPr>
              <w:t>clusive sexual and reproductive health and reproductive rights and gender-based violence services, including in humanitarian contexts.</w:t>
            </w:r>
          </w:p>
          <w:p w:rsidR="00C94F4A" w:rsidRDefault="00C94F4A">
            <w:pPr>
              <w:rPr>
                <w:rFonts w:ascii="Times New Roman" w:eastAsia="Times New Roman" w:hAnsi="Times New Roman" w:cs="Times New Roman"/>
                <w:sz w:val="24"/>
                <w:szCs w:val="24"/>
              </w:rPr>
            </w:pPr>
          </w:p>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Indicators:</w:t>
            </w:r>
          </w:p>
          <w:p w:rsidR="00C94F4A" w:rsidRDefault="00535BE0">
            <w:pPr>
              <w:numPr>
                <w:ilvl w:val="0"/>
                <w:numId w:val="5"/>
              </w:numPr>
              <w:ind w:left="190" w:right="6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Innovative approaches and digital solutions on increased quality, coverage and accessibility of Emergency Obstetric Care (</w:t>
            </w:r>
            <w:proofErr w:type="spellStart"/>
            <w:r>
              <w:rPr>
                <w:rFonts w:ascii="Times New Roman" w:eastAsia="Times New Roman" w:hAnsi="Times New Roman" w:cs="Times New Roman"/>
                <w:sz w:val="24"/>
                <w:szCs w:val="24"/>
              </w:rPr>
              <w:t>EmOC</w:t>
            </w:r>
            <w:proofErr w:type="spellEnd"/>
            <w:r>
              <w:rPr>
                <w:rFonts w:ascii="Times New Roman" w:eastAsia="Times New Roman" w:hAnsi="Times New Roman" w:cs="Times New Roman"/>
                <w:sz w:val="24"/>
                <w:szCs w:val="24"/>
              </w:rPr>
              <w:t>), family planning (FP), HIV, GBV information and services including in the humanitarian context.</w:t>
            </w:r>
          </w:p>
          <w:p w:rsidR="00C94F4A" w:rsidRDefault="00535BE0">
            <w:pPr>
              <w:numPr>
                <w:ilvl w:val="0"/>
                <w:numId w:val="5"/>
              </w:numPr>
              <w:ind w:left="190" w:right="6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Support to health facilities to </w:t>
            </w:r>
            <w:r>
              <w:rPr>
                <w:rFonts w:ascii="Times New Roman" w:eastAsia="Times New Roman" w:hAnsi="Times New Roman" w:cs="Times New Roman"/>
                <w:sz w:val="24"/>
                <w:szCs w:val="24"/>
              </w:rPr>
              <w:t xml:space="preserve">meet the requirements of midwifery professionals for the sexual, reproductive, maternal, newborn and adolescent health care.  </w:t>
            </w:r>
          </w:p>
          <w:p w:rsidR="00C94F4A" w:rsidRDefault="00535BE0">
            <w:pPr>
              <w:numPr>
                <w:ilvl w:val="0"/>
                <w:numId w:val="5"/>
              </w:numPr>
              <w:ind w:left="190" w:right="6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Contraceptive usage of women at high medical-social risk of maternal mortality ratio (MMR).</w:t>
            </w:r>
          </w:p>
          <w:p w:rsidR="00C94F4A" w:rsidRDefault="00535BE0">
            <w:pPr>
              <w:numPr>
                <w:ilvl w:val="0"/>
                <w:numId w:val="5"/>
              </w:numPr>
              <w:ind w:left="190" w:right="6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operationalization and m</w:t>
            </w:r>
            <w:r>
              <w:rPr>
                <w:rFonts w:ascii="Times New Roman" w:eastAsia="Times New Roman" w:hAnsi="Times New Roman" w:cs="Times New Roman"/>
                <w:sz w:val="24"/>
                <w:szCs w:val="24"/>
              </w:rPr>
              <w:t>onitoring of national guidelines/protocols/SOPs, curricula and learning courses in line with the guidance and tools for quality and coordinated essential SRH/HIV/GBV services to adolescents and youth, women and furthest left behind groups, including in hum</w:t>
            </w:r>
            <w:r>
              <w:rPr>
                <w:rFonts w:ascii="Times New Roman" w:eastAsia="Times New Roman" w:hAnsi="Times New Roman" w:cs="Times New Roman"/>
                <w:sz w:val="24"/>
                <w:szCs w:val="24"/>
              </w:rPr>
              <w:t>anitarian context.</w:t>
            </w:r>
          </w:p>
          <w:p w:rsidR="00C94F4A" w:rsidRDefault="00535BE0">
            <w:pPr>
              <w:numPr>
                <w:ilvl w:val="0"/>
                <w:numId w:val="5"/>
              </w:numPr>
              <w:ind w:left="190" w:right="6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Support to improve mechanisms for monitoring, reporting and responding (grievance) to enhance quality of services and supply commodities for those left behind in place.</w:t>
            </w:r>
          </w:p>
          <w:p w:rsidR="00C94F4A" w:rsidRDefault="00C94F4A">
            <w:pPr>
              <w:ind w:left="890" w:right="60"/>
              <w:rPr>
                <w:rFonts w:ascii="Times New Roman" w:eastAsia="Times New Roman" w:hAnsi="Times New Roman" w:cs="Times New Roman"/>
                <w:sz w:val="24"/>
                <w:szCs w:val="24"/>
              </w:rPr>
            </w:pPr>
          </w:p>
          <w:p w:rsidR="00C94F4A" w:rsidRDefault="00535BE0">
            <w:pPr>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b/>
                <w:sz w:val="24"/>
                <w:szCs w:val="24"/>
              </w:rPr>
              <w:lastRenderedPageBreak/>
              <w:t>Output 3:</w:t>
            </w:r>
            <w:r>
              <w:rPr>
                <w:rFonts w:ascii="Times New Roman" w:eastAsia="Times New Roman" w:hAnsi="Times New Roman" w:cs="Times New Roman"/>
                <w:sz w:val="24"/>
                <w:szCs w:val="24"/>
              </w:rPr>
              <w:t xml:space="preserve"> Young people and women are empowered and benefit from gen</w:t>
            </w:r>
            <w:r>
              <w:rPr>
                <w:rFonts w:ascii="Times New Roman" w:eastAsia="Times New Roman" w:hAnsi="Times New Roman" w:cs="Times New Roman"/>
                <w:sz w:val="24"/>
                <w:szCs w:val="24"/>
              </w:rPr>
              <w:t>der equitable norms and exercise their full reproductive rights in a safe and enabling environment, including in humanitarian and development contexts</w:t>
            </w:r>
          </w:p>
          <w:p w:rsidR="00C94F4A" w:rsidRDefault="00C94F4A">
            <w:pPr>
              <w:rPr>
                <w:rFonts w:ascii="Times New Roman" w:eastAsia="Times New Roman" w:hAnsi="Times New Roman" w:cs="Times New Roman"/>
                <w:sz w:val="24"/>
                <w:szCs w:val="24"/>
              </w:rPr>
            </w:pPr>
            <w:bookmarkStart w:id="3" w:name="_heading=h.m4zc7knx5x2b" w:colFirst="0" w:colLast="0"/>
            <w:bookmarkEnd w:id="3"/>
          </w:p>
          <w:p w:rsidR="00C94F4A" w:rsidRDefault="00535BE0">
            <w:pPr>
              <w:rPr>
                <w:rFonts w:ascii="Times New Roman" w:eastAsia="Times New Roman" w:hAnsi="Times New Roman" w:cs="Times New Roman"/>
                <w:sz w:val="24"/>
                <w:szCs w:val="24"/>
              </w:rPr>
            </w:pPr>
            <w:bookmarkStart w:id="4" w:name="_heading=h.vclna89tpyka" w:colFirst="0" w:colLast="0"/>
            <w:bookmarkEnd w:id="4"/>
            <w:r>
              <w:rPr>
                <w:rFonts w:ascii="Times New Roman" w:eastAsia="Times New Roman" w:hAnsi="Times New Roman" w:cs="Times New Roman"/>
                <w:sz w:val="24"/>
                <w:szCs w:val="24"/>
              </w:rPr>
              <w:t>Indicators:</w:t>
            </w:r>
          </w:p>
          <w:p w:rsidR="00C94F4A" w:rsidRDefault="00535BE0">
            <w:pPr>
              <w:numPr>
                <w:ilvl w:val="0"/>
                <w:numId w:val="8"/>
              </w:numPr>
              <w:pBdr>
                <w:top w:val="nil"/>
                <w:left w:val="nil"/>
                <w:bottom w:val="nil"/>
                <w:right w:val="nil"/>
                <w:between w:val="nil"/>
              </w:pBdr>
              <w:ind w:left="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Social movements and networks are empowered to advocate for tackling harmful social and gender norms, stereotypes and discriminatory practices that support the achievement of UNFPA three transformative results. </w:t>
            </w:r>
          </w:p>
          <w:p w:rsidR="00C94F4A" w:rsidRDefault="00535BE0">
            <w:pPr>
              <w:numPr>
                <w:ilvl w:val="0"/>
                <w:numId w:val="8"/>
              </w:numPr>
              <w:pBdr>
                <w:top w:val="nil"/>
                <w:left w:val="nil"/>
                <w:bottom w:val="nil"/>
                <w:right w:val="nil"/>
                <w:between w:val="nil"/>
              </w:pBdr>
              <w:ind w:left="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Women, youth volunteers, PWD civil society m</w:t>
            </w:r>
            <w:r>
              <w:rPr>
                <w:rFonts w:ascii="Times New Roman" w:eastAsia="Times New Roman" w:hAnsi="Times New Roman" w:cs="Times New Roman"/>
                <w:color w:val="000000"/>
                <w:sz w:val="24"/>
                <w:szCs w:val="24"/>
              </w:rPr>
              <w:t>ovements and platforms have increased opportunities and support to promote gender-equitable norms, SRH and peacebuilding.</w:t>
            </w:r>
          </w:p>
          <w:p w:rsidR="00C94F4A" w:rsidRDefault="00535BE0">
            <w:pPr>
              <w:numPr>
                <w:ilvl w:val="0"/>
                <w:numId w:val="8"/>
              </w:numPr>
              <w:ind w:left="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Positive gender and social norms, healthy sexual and reproductive behaviors and gender equality promoted by applying social media and </w:t>
            </w:r>
            <w:r>
              <w:rPr>
                <w:rFonts w:ascii="Times New Roman" w:eastAsia="Times New Roman" w:hAnsi="Times New Roman" w:cs="Times New Roman"/>
                <w:sz w:val="24"/>
                <w:szCs w:val="24"/>
              </w:rPr>
              <w:t>reaching out influencers.</w:t>
            </w:r>
          </w:p>
          <w:p w:rsidR="00C94F4A" w:rsidRDefault="00535BE0">
            <w:pPr>
              <w:pBdr>
                <w:top w:val="nil"/>
                <w:left w:val="nil"/>
                <w:bottom w:val="nil"/>
                <w:right w:val="nil"/>
                <w:between w:val="nil"/>
              </w:pBd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Geographic scope of the expected intervention: </w:t>
            </w:r>
            <w:r>
              <w:rPr>
                <w:rFonts w:ascii="Times New Roman" w:eastAsia="Times New Roman" w:hAnsi="Times New Roman" w:cs="Times New Roman"/>
                <w:sz w:val="24"/>
                <w:szCs w:val="24"/>
                <w:highlight w:val="white"/>
              </w:rPr>
              <w:t>Kyrgyzstan (</w:t>
            </w:r>
            <w:proofErr w:type="spellStart"/>
            <w:r>
              <w:rPr>
                <w:rFonts w:ascii="Times New Roman" w:eastAsia="Times New Roman" w:hAnsi="Times New Roman" w:cs="Times New Roman"/>
                <w:sz w:val="24"/>
                <w:szCs w:val="24"/>
                <w:highlight w:val="white"/>
              </w:rPr>
              <w:t>nation wide</w:t>
            </w:r>
            <w:proofErr w:type="spellEnd"/>
            <w:r>
              <w:rPr>
                <w:rFonts w:ascii="Times New Roman" w:eastAsia="Times New Roman" w:hAnsi="Times New Roman" w:cs="Times New Roman"/>
                <w:sz w:val="24"/>
                <w:szCs w:val="24"/>
                <w:highlight w:val="white"/>
              </w:rPr>
              <w:t>)</w:t>
            </w:r>
          </w:p>
          <w:p w:rsidR="00C94F4A" w:rsidRDefault="00535BE0">
            <w:pPr>
              <w:pBdr>
                <w:top w:val="nil"/>
                <w:left w:val="nil"/>
                <w:bottom w:val="nil"/>
                <w:right w:val="nil"/>
                <w:between w:val="nil"/>
              </w:pBd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Duration of the proposed intervention: </w:t>
            </w:r>
            <w:r>
              <w:rPr>
                <w:rFonts w:ascii="Times New Roman" w:eastAsia="Times New Roman" w:hAnsi="Times New Roman" w:cs="Times New Roman"/>
                <w:sz w:val="24"/>
                <w:szCs w:val="24"/>
              </w:rPr>
              <w:t xml:space="preserve">2023-2027 </w:t>
            </w:r>
          </w:p>
          <w:p w:rsidR="00C94F4A" w:rsidRDefault="00535BE0">
            <w:pPr>
              <w:pBdr>
                <w:top w:val="nil"/>
                <w:left w:val="nil"/>
                <w:bottom w:val="nil"/>
                <w:right w:val="nil"/>
                <w:between w:val="nil"/>
              </w:pBd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Organizations that wish to participate in this Invitation for Proposals may choose to apply in all outputs or one of the output, as well as address one or multiple indicators.</w:t>
            </w:r>
          </w:p>
          <w:p w:rsidR="00C94F4A" w:rsidRDefault="00535BE0">
            <w:pPr>
              <w:spacing w:before="240" w:after="240"/>
              <w:rPr>
                <w:rFonts w:ascii="Times New Roman" w:eastAsia="Times New Roman" w:hAnsi="Times New Roman" w:cs="Times New Roman"/>
                <w:i/>
                <w:sz w:val="24"/>
                <w:szCs w:val="24"/>
              </w:rPr>
            </w:pPr>
            <w:bookmarkStart w:id="5" w:name="_heading=h.gjdgxs" w:colFirst="0" w:colLast="0"/>
            <w:bookmarkEnd w:id="5"/>
            <w:r>
              <w:rPr>
                <w:rFonts w:ascii="Times New Roman" w:eastAsia="Times New Roman" w:hAnsi="Times New Roman" w:cs="Times New Roman"/>
                <w:i/>
                <w:sz w:val="24"/>
                <w:szCs w:val="24"/>
              </w:rPr>
              <w:t>Organizations may apply individually or on behalf of a consortium with other non</w:t>
            </w:r>
            <w:r>
              <w:rPr>
                <w:rFonts w:ascii="Times New Roman" w:eastAsia="Times New Roman" w:hAnsi="Times New Roman" w:cs="Times New Roman"/>
                <w:i/>
                <w:sz w:val="24"/>
                <w:szCs w:val="24"/>
              </w:rPr>
              <w:t xml:space="preserve">-government organizations represented in the proposal target area or that match the required expertise. </w:t>
            </w:r>
          </w:p>
          <w:p w:rsidR="00C94F4A" w:rsidRDefault="00535BE0">
            <w:pPr>
              <w:spacing w:line="27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UNFPA has recently joined the online </w:t>
            </w:r>
            <w:hyperlink r:id="rId14">
              <w:r>
                <w:rPr>
                  <w:rFonts w:ascii="Times New Roman" w:eastAsia="Times New Roman" w:hAnsi="Times New Roman" w:cs="Times New Roman"/>
                  <w:i/>
                  <w:sz w:val="24"/>
                  <w:szCs w:val="24"/>
                </w:rPr>
                <w:t>United Nations Partner Portal</w:t>
              </w:r>
            </w:hyperlink>
            <w:r>
              <w:rPr>
                <w:rFonts w:ascii="Times New Roman" w:eastAsia="Times New Roman" w:hAnsi="Times New Roman" w:cs="Times New Roman"/>
                <w:i/>
                <w:sz w:val="24"/>
                <w:szCs w:val="24"/>
              </w:rPr>
              <w:t xml:space="preserve"> (UNPP). The UNPP is an inter-age</w:t>
            </w:r>
            <w:r>
              <w:rPr>
                <w:rFonts w:ascii="Times New Roman" w:eastAsia="Times New Roman" w:hAnsi="Times New Roman" w:cs="Times New Roman"/>
                <w:i/>
                <w:sz w:val="24"/>
                <w:szCs w:val="24"/>
              </w:rPr>
              <w:t xml:space="preserve">ncy online portal where civil society partners and UN agencies can connect. By registering on the portal, partners create an online profile which lets UN agencies know about your work and how you can be contacted. It also allows you to explore partnership </w:t>
            </w:r>
            <w:r>
              <w:rPr>
                <w:rFonts w:ascii="Times New Roman" w:eastAsia="Times New Roman" w:hAnsi="Times New Roman" w:cs="Times New Roman"/>
                <w:i/>
                <w:sz w:val="24"/>
                <w:szCs w:val="24"/>
              </w:rPr>
              <w:t>opportunities issued by UNFPA and other UN agencies participating in the UNPP.</w:t>
            </w:r>
          </w:p>
          <w:p w:rsidR="00C94F4A" w:rsidRDefault="00C94F4A">
            <w:pPr>
              <w:spacing w:line="276" w:lineRule="auto"/>
              <w:rPr>
                <w:rFonts w:ascii="Times New Roman" w:eastAsia="Times New Roman" w:hAnsi="Times New Roman" w:cs="Times New Roman"/>
                <w:i/>
                <w:sz w:val="24"/>
                <w:szCs w:val="24"/>
              </w:rPr>
            </w:pPr>
          </w:p>
          <w:p w:rsidR="00C94F4A" w:rsidRDefault="00535BE0">
            <w:pPr>
              <w:spacing w:line="27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Going forward, partners receiving funding from UNFPA will be required to register and maintain an up-to-date profile in the UNPP (please see the </w:t>
            </w:r>
            <w:hyperlink r:id="rId15">
              <w:r>
                <w:rPr>
                  <w:rFonts w:ascii="Times New Roman" w:eastAsia="Times New Roman" w:hAnsi="Times New Roman" w:cs="Times New Roman"/>
                  <w:i/>
                  <w:sz w:val="24"/>
                  <w:szCs w:val="24"/>
                </w:rPr>
                <w:t>Quick start guide for partners</w:t>
              </w:r>
            </w:hyperlink>
            <w:r>
              <w:rPr>
                <w:rFonts w:ascii="Times New Roman" w:eastAsia="Times New Roman" w:hAnsi="Times New Roman" w:cs="Times New Roman"/>
                <w:i/>
                <w:sz w:val="24"/>
                <w:szCs w:val="24"/>
              </w:rPr>
              <w:t>)</w:t>
            </w:r>
          </w:p>
          <w:p w:rsidR="00C94F4A" w:rsidRDefault="00C94F4A">
            <w:pPr>
              <w:spacing w:line="276" w:lineRule="auto"/>
              <w:rPr>
                <w:rFonts w:ascii="Times New Roman" w:eastAsia="Times New Roman" w:hAnsi="Times New Roman" w:cs="Times New Roman"/>
                <w:i/>
                <w:sz w:val="24"/>
                <w:szCs w:val="24"/>
              </w:rPr>
            </w:pPr>
          </w:p>
          <w:p w:rsidR="00C94F4A" w:rsidRDefault="00535BE0">
            <w:pPr>
              <w:spacing w:line="27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If you have an existing UNPP profile and if you are unable to access the UNPP, have lost or forgotten your login credentials, please contact your </w:t>
            </w:r>
            <w:proofErr w:type="spellStart"/>
            <w:r>
              <w:rPr>
                <w:rFonts w:ascii="Times New Roman" w:eastAsia="Times New Roman" w:hAnsi="Times New Roman" w:cs="Times New Roman"/>
                <w:i/>
                <w:sz w:val="24"/>
                <w:szCs w:val="24"/>
              </w:rPr>
              <w:t>organisation’s</w:t>
            </w:r>
            <w:proofErr w:type="spellEnd"/>
            <w:r>
              <w:rPr>
                <w:rFonts w:ascii="Times New Roman" w:eastAsia="Times New Roman" w:hAnsi="Times New Roman" w:cs="Times New Roman"/>
                <w:i/>
                <w:sz w:val="24"/>
                <w:szCs w:val="24"/>
              </w:rPr>
              <w:t xml:space="preserve"> UNICC administrator or contact the </w:t>
            </w:r>
            <w:hyperlink r:id="rId16">
              <w:r>
                <w:rPr>
                  <w:rFonts w:ascii="Times New Roman" w:eastAsia="Times New Roman" w:hAnsi="Times New Roman" w:cs="Times New Roman"/>
                  <w:i/>
                  <w:sz w:val="24"/>
                  <w:szCs w:val="24"/>
                </w:rPr>
                <w:t>UNPP Helpdesk</w:t>
              </w:r>
            </w:hyperlink>
            <w:r>
              <w:rPr>
                <w:rFonts w:ascii="Times New Roman" w:eastAsia="Times New Roman" w:hAnsi="Times New Roman" w:cs="Times New Roman"/>
                <w:i/>
                <w:sz w:val="24"/>
                <w:szCs w:val="24"/>
              </w:rPr>
              <w:t>.</w:t>
            </w:r>
          </w:p>
          <w:p w:rsidR="00C94F4A" w:rsidRDefault="00C94F4A">
            <w:pPr>
              <w:spacing w:line="276" w:lineRule="auto"/>
              <w:rPr>
                <w:rFonts w:ascii="Times New Roman" w:eastAsia="Times New Roman" w:hAnsi="Times New Roman" w:cs="Times New Roman"/>
                <w:i/>
                <w:sz w:val="24"/>
                <w:szCs w:val="24"/>
              </w:rPr>
            </w:pPr>
          </w:p>
          <w:p w:rsidR="00C94F4A" w:rsidRDefault="00535BE0">
            <w:pPr>
              <w:spacing w:line="27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If you do not have an existing UNPP profile, check out the </w:t>
            </w:r>
            <w:hyperlink r:id="rId17">
              <w:r>
                <w:rPr>
                  <w:rFonts w:ascii="Times New Roman" w:eastAsia="Times New Roman" w:hAnsi="Times New Roman" w:cs="Times New Roman"/>
                  <w:i/>
                  <w:sz w:val="24"/>
                  <w:szCs w:val="24"/>
                </w:rPr>
                <w:t>user guides wi</w:t>
              </w:r>
              <w:r>
                <w:rPr>
                  <w:rFonts w:ascii="Times New Roman" w:eastAsia="Times New Roman" w:hAnsi="Times New Roman" w:cs="Times New Roman"/>
                  <w:i/>
                  <w:sz w:val="24"/>
                  <w:szCs w:val="24"/>
                </w:rPr>
                <w:t>th</w:t>
              </w:r>
            </w:hyperlink>
            <w:r>
              <w:rPr>
                <w:rFonts w:ascii="Times New Roman" w:eastAsia="Times New Roman" w:hAnsi="Times New Roman" w:cs="Times New Roman"/>
                <w:i/>
                <w:sz w:val="24"/>
                <w:szCs w:val="24"/>
              </w:rPr>
              <w:t xml:space="preserve"> instructions on how to create a profile and how to add more users to your profile on the UNPP </w:t>
            </w:r>
            <w:hyperlink r:id="rId18">
              <w:r>
                <w:rPr>
                  <w:rFonts w:ascii="Times New Roman" w:eastAsia="Times New Roman" w:hAnsi="Times New Roman" w:cs="Times New Roman"/>
                  <w:i/>
                  <w:color w:val="1155CC"/>
                  <w:sz w:val="24"/>
                  <w:szCs w:val="24"/>
                  <w:u w:val="single"/>
                </w:rPr>
                <w:t>website</w:t>
              </w:r>
            </w:hyperlink>
            <w:r>
              <w:rPr>
                <w:rFonts w:ascii="Times New Roman" w:eastAsia="Times New Roman" w:hAnsi="Times New Roman" w:cs="Times New Roman"/>
                <w:i/>
                <w:sz w:val="24"/>
                <w:szCs w:val="24"/>
              </w:rPr>
              <w:t>.</w:t>
            </w:r>
          </w:p>
          <w:p w:rsidR="00C94F4A" w:rsidRDefault="00C94F4A">
            <w:pPr>
              <w:spacing w:line="276" w:lineRule="auto"/>
              <w:rPr>
                <w:rFonts w:ascii="Times New Roman" w:eastAsia="Times New Roman" w:hAnsi="Times New Roman" w:cs="Times New Roman"/>
                <w:i/>
                <w:sz w:val="24"/>
                <w:szCs w:val="24"/>
              </w:rPr>
            </w:pPr>
          </w:p>
          <w:p w:rsidR="00C94F4A" w:rsidRDefault="00535BE0">
            <w:pPr>
              <w:spacing w:line="276" w:lineRule="auto"/>
              <w:rPr>
                <w:rFonts w:ascii="Times New Roman" w:eastAsia="Times New Roman" w:hAnsi="Times New Roman" w:cs="Times New Roman"/>
                <w:i/>
                <w:sz w:val="24"/>
                <w:szCs w:val="24"/>
              </w:rPr>
            </w:pPr>
            <w:bookmarkStart w:id="6" w:name="_heading=h.maol35hbh81" w:colFirst="0" w:colLast="0"/>
            <w:bookmarkEnd w:id="6"/>
            <w:r>
              <w:rPr>
                <w:rFonts w:ascii="Times New Roman" w:eastAsia="Times New Roman" w:hAnsi="Times New Roman" w:cs="Times New Roman"/>
                <w:i/>
                <w:sz w:val="24"/>
                <w:szCs w:val="24"/>
              </w:rPr>
              <w:t xml:space="preserve">For more details on how to use the UNPP to work with UNFPA, please visit the </w:t>
            </w:r>
            <w:hyperlink r:id="rId19">
              <w:r>
                <w:rPr>
                  <w:rFonts w:ascii="Times New Roman" w:eastAsia="Times New Roman" w:hAnsi="Times New Roman" w:cs="Times New Roman"/>
                  <w:i/>
                  <w:color w:val="1155CC"/>
                  <w:sz w:val="24"/>
                  <w:szCs w:val="24"/>
                  <w:u w:val="single"/>
                </w:rPr>
                <w:t>UNFPA section of the UNPP Help Centre for CSO Partners</w:t>
              </w:r>
            </w:hyperlink>
            <w:r>
              <w:rPr>
                <w:rFonts w:ascii="Times New Roman" w:eastAsia="Times New Roman" w:hAnsi="Times New Roman" w:cs="Times New Roman"/>
                <w:i/>
                <w:sz w:val="24"/>
                <w:szCs w:val="24"/>
              </w:rPr>
              <w:t>.</w:t>
            </w:r>
          </w:p>
          <w:p w:rsidR="00C94F4A" w:rsidRDefault="00C94F4A">
            <w:pPr>
              <w:rPr>
                <w:rFonts w:ascii="Times New Roman" w:eastAsia="Times New Roman" w:hAnsi="Times New Roman" w:cs="Times New Roman"/>
                <w:sz w:val="24"/>
                <w:szCs w:val="24"/>
              </w:rPr>
            </w:pPr>
          </w:p>
        </w:tc>
      </w:tr>
    </w:tbl>
    <w:p w:rsidR="00C94F4A" w:rsidRDefault="00C94F4A">
      <w:pPr>
        <w:rPr>
          <w:rFonts w:ascii="Times New Roman" w:eastAsia="Times New Roman" w:hAnsi="Times New Roman" w:cs="Times New Roman"/>
          <w:sz w:val="24"/>
          <w:szCs w:val="24"/>
        </w:rPr>
      </w:pPr>
    </w:p>
    <w:tbl>
      <w:tblPr>
        <w:tblStyle w:val="affff5"/>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4160"/>
        <w:gridCol w:w="3560"/>
      </w:tblGrid>
      <w:tr w:rsidR="00C94F4A">
        <w:tc>
          <w:tcPr>
            <w:tcW w:w="9364" w:type="dxa"/>
            <w:gridSpan w:val="3"/>
            <w:shd w:val="clear" w:color="auto" w:fill="002060"/>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2: Application requirements and timelines</w:t>
            </w:r>
          </w:p>
        </w:tc>
      </w:tr>
      <w:tr w:rsidR="00C94F4A">
        <w:tc>
          <w:tcPr>
            <w:tcW w:w="1644" w:type="dxa"/>
            <w:tcBorders>
              <w:right w:val="single" w:sz="6" w:space="0" w:color="BDD7EE"/>
            </w:tcBorders>
            <w:shd w:val="clear" w:color="auto" w:fill="D9D9D9"/>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2.1 Documentation required for the submission</w:t>
            </w:r>
          </w:p>
        </w:tc>
        <w:tc>
          <w:tcPr>
            <w:tcW w:w="7720" w:type="dxa"/>
            <w:gridSpan w:val="2"/>
            <w:tcBorders>
              <w:left w:val="single" w:sz="6" w:space="0" w:color="BDD7EE"/>
            </w:tcBorders>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expression of interest shall include the following documentation:</w:t>
            </w:r>
          </w:p>
          <w:p w:rsidR="00C94F4A" w:rsidRDefault="00535BE0">
            <w:pPr>
              <w:numPr>
                <w:ilvl w:val="0"/>
                <w:numId w:val="1"/>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Copy of State Registry (legal status) of the NGO in Kyrgyzstan and Charter of the NGO </w:t>
            </w:r>
          </w:p>
          <w:p w:rsidR="00C94F4A" w:rsidRDefault="00535BE0">
            <w:pPr>
              <w:numPr>
                <w:ilvl w:val="0"/>
                <w:numId w:val="1"/>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I – NGO Profile and Programme Proposal</w:t>
            </w:r>
          </w:p>
          <w:p w:rsidR="00C94F4A" w:rsidRDefault="00535BE0">
            <w:pPr>
              <w:numPr>
                <w:ilvl w:val="0"/>
                <w:numId w:val="1"/>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Latest annual report and audit report as separate documents or hyperlink to the documents</w:t>
            </w:r>
          </w:p>
        </w:tc>
      </w:tr>
      <w:tr w:rsidR="00C94F4A">
        <w:tc>
          <w:tcPr>
            <w:tcW w:w="1644" w:type="dxa"/>
            <w:vMerge w:val="restart"/>
            <w:tcBorders>
              <w:right w:val="single" w:sz="6" w:space="0" w:color="BDD7EE"/>
            </w:tcBorders>
            <w:shd w:val="clear" w:color="auto" w:fill="D9D9D9"/>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2.2 Indicative timelines</w:t>
            </w:r>
          </w:p>
        </w:tc>
        <w:tc>
          <w:tcPr>
            <w:tcW w:w="4160" w:type="dxa"/>
            <w:tcBorders>
              <w:left w:val="single" w:sz="6" w:space="0" w:color="BDD7EE"/>
            </w:tcBorders>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Invitation for Proposal issue date </w:t>
            </w:r>
          </w:p>
        </w:tc>
        <w:tc>
          <w:tcPr>
            <w:tcW w:w="3560" w:type="dxa"/>
            <w:tcBorders>
              <w:left w:val="single" w:sz="6" w:space="0" w:color="BDD7EE"/>
            </w:tcBorders>
          </w:tcPr>
          <w:p w:rsidR="00C94F4A" w:rsidRDefault="00535BE0">
            <w:pP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cyan"/>
              </w:rPr>
              <w:t>16 November 2022</w:t>
            </w:r>
          </w:p>
        </w:tc>
      </w:tr>
      <w:tr w:rsidR="00C94F4A">
        <w:tc>
          <w:tcPr>
            <w:tcW w:w="1644" w:type="dxa"/>
            <w:vMerge/>
            <w:tcBorders>
              <w:right w:val="single" w:sz="6" w:space="0" w:color="BDD7EE"/>
            </w:tcBorders>
            <w:shd w:val="clear" w:color="auto" w:fill="D9D9D9"/>
          </w:tcPr>
          <w:p w:rsidR="00C94F4A" w:rsidRDefault="00C94F4A">
            <w:pPr>
              <w:widowControl w:val="0"/>
              <w:pBdr>
                <w:top w:val="nil"/>
                <w:left w:val="nil"/>
                <w:bottom w:val="nil"/>
                <w:right w:val="nil"/>
                <w:between w:val="nil"/>
              </w:pBdr>
              <w:spacing w:line="276" w:lineRule="auto"/>
              <w:rPr>
                <w:rFonts w:ascii="Times New Roman" w:eastAsia="Times New Roman" w:hAnsi="Times New Roman" w:cs="Times New Roman"/>
                <w:sz w:val="24"/>
                <w:szCs w:val="24"/>
                <w:highlight w:val="cyan"/>
              </w:rPr>
            </w:pPr>
          </w:p>
        </w:tc>
        <w:tc>
          <w:tcPr>
            <w:tcW w:w="4160" w:type="dxa"/>
            <w:tcBorders>
              <w:left w:val="single" w:sz="6" w:space="0" w:color="BDD7EE"/>
            </w:tcBorders>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for submissions of proposals</w:t>
            </w:r>
          </w:p>
        </w:tc>
        <w:tc>
          <w:tcPr>
            <w:tcW w:w="3560" w:type="dxa"/>
            <w:tcBorders>
              <w:left w:val="single" w:sz="6" w:space="0" w:color="BDD7EE"/>
            </w:tcBorders>
          </w:tcPr>
          <w:p w:rsidR="00C94F4A" w:rsidRDefault="00535BE0">
            <w:pP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cyan"/>
              </w:rPr>
              <w:t>12 December 2022</w:t>
            </w:r>
          </w:p>
        </w:tc>
      </w:tr>
      <w:tr w:rsidR="00C94F4A">
        <w:trPr>
          <w:trHeight w:val="672"/>
        </w:trPr>
        <w:tc>
          <w:tcPr>
            <w:tcW w:w="1644" w:type="dxa"/>
            <w:vMerge/>
            <w:tcBorders>
              <w:right w:val="single" w:sz="6" w:space="0" w:color="BDD7EE"/>
            </w:tcBorders>
            <w:shd w:val="clear" w:color="auto" w:fill="D9D9D9"/>
          </w:tcPr>
          <w:p w:rsidR="00C94F4A" w:rsidRDefault="00C94F4A">
            <w:pPr>
              <w:widowControl w:val="0"/>
              <w:pBdr>
                <w:top w:val="nil"/>
                <w:left w:val="nil"/>
                <w:bottom w:val="nil"/>
                <w:right w:val="nil"/>
                <w:between w:val="nil"/>
              </w:pBdr>
              <w:spacing w:line="276" w:lineRule="auto"/>
              <w:rPr>
                <w:rFonts w:ascii="Times New Roman" w:eastAsia="Times New Roman" w:hAnsi="Times New Roman" w:cs="Times New Roman"/>
                <w:sz w:val="24"/>
                <w:szCs w:val="24"/>
                <w:highlight w:val="cyan"/>
              </w:rPr>
            </w:pPr>
          </w:p>
        </w:tc>
        <w:tc>
          <w:tcPr>
            <w:tcW w:w="4160" w:type="dxa"/>
            <w:tcBorders>
              <w:left w:val="single" w:sz="6" w:space="0" w:color="BDD7EE"/>
              <w:bottom w:val="single" w:sz="4" w:space="0" w:color="000000"/>
            </w:tcBorders>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for requests of additional information/ clarifications</w:t>
            </w:r>
          </w:p>
          <w:p w:rsidR="00C94F4A" w:rsidRDefault="00C94F4A">
            <w:pPr>
              <w:rPr>
                <w:rFonts w:ascii="Times New Roman" w:eastAsia="Times New Roman" w:hAnsi="Times New Roman" w:cs="Times New Roman"/>
                <w:i/>
                <w:sz w:val="24"/>
                <w:szCs w:val="24"/>
              </w:rPr>
            </w:pPr>
          </w:p>
        </w:tc>
        <w:tc>
          <w:tcPr>
            <w:tcW w:w="3560" w:type="dxa"/>
            <w:tcBorders>
              <w:left w:val="single" w:sz="6" w:space="0" w:color="BDD7EE"/>
              <w:bottom w:val="single" w:sz="4" w:space="0" w:color="000000"/>
            </w:tcBorders>
          </w:tcPr>
          <w:p w:rsidR="00C94F4A" w:rsidRDefault="00535BE0">
            <w:pP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cyan"/>
              </w:rPr>
              <w:t>30 November 2022</w:t>
            </w:r>
          </w:p>
        </w:tc>
      </w:tr>
      <w:tr w:rsidR="00C94F4A">
        <w:trPr>
          <w:trHeight w:val="1260"/>
        </w:trPr>
        <w:tc>
          <w:tcPr>
            <w:tcW w:w="1644" w:type="dxa"/>
            <w:vMerge/>
            <w:tcBorders>
              <w:right w:val="single" w:sz="6" w:space="0" w:color="BDD7EE"/>
            </w:tcBorders>
            <w:shd w:val="clear" w:color="auto" w:fill="D9D9D9"/>
          </w:tcPr>
          <w:p w:rsidR="00C94F4A" w:rsidRDefault="00C94F4A">
            <w:pPr>
              <w:widowControl w:val="0"/>
              <w:pBdr>
                <w:top w:val="nil"/>
                <w:left w:val="nil"/>
                <w:bottom w:val="nil"/>
                <w:right w:val="nil"/>
                <w:between w:val="nil"/>
              </w:pBdr>
              <w:spacing w:line="276" w:lineRule="auto"/>
              <w:rPr>
                <w:rFonts w:ascii="Times New Roman" w:eastAsia="Times New Roman" w:hAnsi="Times New Roman" w:cs="Times New Roman"/>
                <w:sz w:val="24"/>
                <w:szCs w:val="24"/>
                <w:highlight w:val="cyan"/>
              </w:rPr>
            </w:pPr>
          </w:p>
        </w:tc>
        <w:tc>
          <w:tcPr>
            <w:tcW w:w="4160" w:type="dxa"/>
            <w:tcBorders>
              <w:top w:val="single" w:sz="4" w:space="0" w:color="000000"/>
              <w:left w:val="single" w:sz="6" w:space="0" w:color="BDD7EE"/>
            </w:tcBorders>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An online consultation meeting will be arranged with the potential applicants to respond to the queries and clarification.  </w:t>
            </w:r>
          </w:p>
        </w:tc>
        <w:tc>
          <w:tcPr>
            <w:tcW w:w="3560" w:type="dxa"/>
            <w:tcBorders>
              <w:top w:val="single" w:sz="4" w:space="0" w:color="000000"/>
              <w:left w:val="single" w:sz="6" w:space="0" w:color="BDD7EE"/>
            </w:tcBorders>
          </w:tcPr>
          <w:p w:rsidR="00C94F4A" w:rsidRDefault="00C94F4A">
            <w:pPr>
              <w:rPr>
                <w:rFonts w:ascii="Times New Roman" w:eastAsia="Times New Roman" w:hAnsi="Times New Roman" w:cs="Times New Roman"/>
                <w:sz w:val="24"/>
                <w:szCs w:val="24"/>
                <w:highlight w:val="cyan"/>
              </w:rPr>
            </w:pPr>
          </w:p>
          <w:p w:rsidR="00C94F4A" w:rsidRDefault="00535BE0">
            <w:pP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cyan"/>
              </w:rPr>
              <w:t xml:space="preserve">23 November from 14.00 to 16.00 is pre-bid session </w:t>
            </w:r>
          </w:p>
          <w:p w:rsidR="00C94F4A" w:rsidRDefault="00535BE0">
            <w:pP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cyan"/>
              </w:rPr>
              <w:t xml:space="preserve">Zoom link </w:t>
            </w:r>
            <w:hyperlink r:id="rId20">
              <w:r>
                <w:rPr>
                  <w:rFonts w:ascii="Times New Roman" w:eastAsia="Times New Roman" w:hAnsi="Times New Roman" w:cs="Times New Roman"/>
                  <w:color w:val="1155CC"/>
                  <w:sz w:val="24"/>
                  <w:szCs w:val="24"/>
                  <w:highlight w:val="cyan"/>
                  <w:u w:val="single"/>
                </w:rPr>
                <w:t>here</w:t>
              </w:r>
            </w:hyperlink>
          </w:p>
          <w:p w:rsidR="00C94F4A" w:rsidRDefault="00C94F4A">
            <w:pPr>
              <w:rPr>
                <w:rFonts w:ascii="Times New Roman" w:eastAsia="Times New Roman" w:hAnsi="Times New Roman" w:cs="Times New Roman"/>
                <w:sz w:val="24"/>
                <w:szCs w:val="24"/>
                <w:highlight w:val="cyan"/>
              </w:rPr>
            </w:pPr>
          </w:p>
        </w:tc>
      </w:tr>
      <w:tr w:rsidR="00C94F4A">
        <w:tc>
          <w:tcPr>
            <w:tcW w:w="1644" w:type="dxa"/>
            <w:vMerge/>
            <w:tcBorders>
              <w:right w:val="single" w:sz="6" w:space="0" w:color="BDD7EE"/>
            </w:tcBorders>
            <w:shd w:val="clear" w:color="auto" w:fill="D9D9D9"/>
          </w:tcPr>
          <w:p w:rsidR="00C94F4A" w:rsidRDefault="00C94F4A">
            <w:pPr>
              <w:widowControl w:val="0"/>
              <w:pBdr>
                <w:top w:val="nil"/>
                <w:left w:val="nil"/>
                <w:bottom w:val="nil"/>
                <w:right w:val="nil"/>
                <w:between w:val="nil"/>
              </w:pBdr>
              <w:spacing w:line="276" w:lineRule="auto"/>
              <w:rPr>
                <w:rFonts w:ascii="Times New Roman" w:eastAsia="Times New Roman" w:hAnsi="Times New Roman" w:cs="Times New Roman"/>
                <w:sz w:val="24"/>
                <w:szCs w:val="24"/>
                <w:highlight w:val="cyan"/>
              </w:rPr>
            </w:pPr>
          </w:p>
        </w:tc>
        <w:tc>
          <w:tcPr>
            <w:tcW w:w="4160" w:type="dxa"/>
            <w:tcBorders>
              <w:left w:val="single" w:sz="6" w:space="0" w:color="BDD7EE"/>
            </w:tcBorders>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NGO submissions</w:t>
            </w:r>
          </w:p>
        </w:tc>
        <w:tc>
          <w:tcPr>
            <w:tcW w:w="3560" w:type="dxa"/>
            <w:tcBorders>
              <w:left w:val="single" w:sz="6" w:space="0" w:color="BDD7EE"/>
            </w:tcBorders>
          </w:tcPr>
          <w:p w:rsidR="00C94F4A" w:rsidRDefault="00535BE0">
            <w:pP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cyan"/>
              </w:rPr>
              <w:t>13 December 2022</w:t>
            </w:r>
          </w:p>
        </w:tc>
      </w:tr>
      <w:tr w:rsidR="00C94F4A">
        <w:tc>
          <w:tcPr>
            <w:tcW w:w="1644" w:type="dxa"/>
            <w:vMerge/>
            <w:tcBorders>
              <w:right w:val="single" w:sz="6" w:space="0" w:color="BDD7EE"/>
            </w:tcBorders>
            <w:shd w:val="clear" w:color="auto" w:fill="D9D9D9"/>
          </w:tcPr>
          <w:p w:rsidR="00C94F4A" w:rsidRDefault="00C94F4A">
            <w:pPr>
              <w:widowControl w:val="0"/>
              <w:pBdr>
                <w:top w:val="nil"/>
                <w:left w:val="nil"/>
                <w:bottom w:val="nil"/>
                <w:right w:val="nil"/>
                <w:between w:val="nil"/>
              </w:pBdr>
              <w:spacing w:line="276" w:lineRule="auto"/>
              <w:rPr>
                <w:rFonts w:ascii="Times New Roman" w:eastAsia="Times New Roman" w:hAnsi="Times New Roman" w:cs="Times New Roman"/>
                <w:sz w:val="24"/>
                <w:szCs w:val="24"/>
                <w:highlight w:val="cyan"/>
              </w:rPr>
            </w:pPr>
          </w:p>
        </w:tc>
        <w:tc>
          <w:tcPr>
            <w:tcW w:w="4160" w:type="dxa"/>
            <w:tcBorders>
              <w:left w:val="single" w:sz="6" w:space="0" w:color="BDD7EE"/>
            </w:tcBorders>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Notification of results communicated to NGO</w:t>
            </w:r>
          </w:p>
        </w:tc>
        <w:tc>
          <w:tcPr>
            <w:tcW w:w="3560" w:type="dxa"/>
            <w:tcBorders>
              <w:left w:val="single" w:sz="6" w:space="0" w:color="BDD7EE"/>
            </w:tcBorders>
          </w:tcPr>
          <w:p w:rsidR="00C94F4A" w:rsidRDefault="00535BE0">
            <w:pP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cyan"/>
              </w:rPr>
              <w:t>19 December 2022</w:t>
            </w:r>
          </w:p>
        </w:tc>
      </w:tr>
    </w:tbl>
    <w:p w:rsidR="00C94F4A" w:rsidRDefault="00C94F4A">
      <w:pPr>
        <w:rPr>
          <w:rFonts w:ascii="Times New Roman" w:eastAsia="Times New Roman" w:hAnsi="Times New Roman" w:cs="Times New Roman"/>
          <w:sz w:val="24"/>
          <w:szCs w:val="24"/>
        </w:rPr>
      </w:pPr>
    </w:p>
    <w:tbl>
      <w:tblPr>
        <w:tblStyle w:val="affff6"/>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1731"/>
        <w:gridCol w:w="5989"/>
      </w:tblGrid>
      <w:tr w:rsidR="00C94F4A">
        <w:tc>
          <w:tcPr>
            <w:tcW w:w="9364" w:type="dxa"/>
            <w:gridSpan w:val="3"/>
            <w:shd w:val="clear" w:color="auto" w:fill="002060"/>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3: Process and timelines</w:t>
            </w:r>
          </w:p>
        </w:tc>
      </w:tr>
      <w:tr w:rsidR="00C94F4A">
        <w:tc>
          <w:tcPr>
            <w:tcW w:w="1644" w:type="dxa"/>
            <w:tcBorders>
              <w:right w:val="single" w:sz="6" w:space="0" w:color="BDD7EE"/>
            </w:tcBorders>
            <w:shd w:val="clear" w:color="auto" w:fill="D9D9D9"/>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3.1 Review &amp; evaluation of NGO submissions</w:t>
            </w:r>
          </w:p>
        </w:tc>
        <w:tc>
          <w:tcPr>
            <w:tcW w:w="7720" w:type="dxa"/>
            <w:gridSpan w:val="2"/>
            <w:tcBorders>
              <w:left w:val="single" w:sz="6" w:space="0" w:color="BDD7EE"/>
            </w:tcBorders>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will be assessed by a review panel to identify organizations that have the required knowledge, skills, and capacity to support achievement of results </w:t>
            </w:r>
            <w:r>
              <w:rPr>
                <w:rFonts w:ascii="Times New Roman" w:eastAsia="Times New Roman" w:hAnsi="Times New Roman" w:cs="Times New Roman"/>
                <w:i/>
                <w:sz w:val="24"/>
                <w:szCs w:val="24"/>
              </w:rPr>
              <w:t>using criteria outlined in section 3.2 below</w:t>
            </w:r>
            <w:r>
              <w:rPr>
                <w:rFonts w:ascii="Times New Roman" w:eastAsia="Times New Roman" w:hAnsi="Times New Roman" w:cs="Times New Roman"/>
                <w:sz w:val="24"/>
                <w:szCs w:val="24"/>
              </w:rPr>
              <w:t>.</w:t>
            </w:r>
          </w:p>
          <w:p w:rsidR="00C94F4A" w:rsidRDefault="00C94F4A">
            <w:pPr>
              <w:rPr>
                <w:rFonts w:ascii="Times New Roman" w:eastAsia="Times New Roman" w:hAnsi="Times New Roman" w:cs="Times New Roman"/>
                <w:sz w:val="24"/>
                <w:szCs w:val="24"/>
              </w:rPr>
            </w:pPr>
          </w:p>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should be noted, however, that participation in this Invitation for Proposals does not guarantee the organization will be selected for partnership with UNFPA. Selected NGOs will be invited to enter into an </w:t>
            </w:r>
            <w:r>
              <w:rPr>
                <w:rFonts w:ascii="Times New Roman" w:eastAsia="Times New Roman" w:hAnsi="Times New Roman" w:cs="Times New Roman"/>
                <w:sz w:val="24"/>
                <w:szCs w:val="24"/>
              </w:rPr>
              <w:t xml:space="preserve">implementing partner agreement and UNFPA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policy and procedures will apply.</w:t>
            </w:r>
          </w:p>
        </w:tc>
      </w:tr>
      <w:tr w:rsidR="00C94F4A">
        <w:trPr>
          <w:trHeight w:val="20"/>
        </w:trPr>
        <w:tc>
          <w:tcPr>
            <w:tcW w:w="1644" w:type="dxa"/>
            <w:vMerge w:val="restart"/>
            <w:tcBorders>
              <w:right w:val="single" w:sz="6" w:space="0" w:color="BDD7EE"/>
            </w:tcBorders>
            <w:shd w:val="clear" w:color="auto" w:fill="D9D9D9"/>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3.2 Selection criteria</w:t>
            </w:r>
          </w:p>
        </w:tc>
        <w:tc>
          <w:tcPr>
            <w:tcW w:w="7720" w:type="dxa"/>
            <w:gridSpan w:val="2"/>
            <w:tcBorders>
              <w:left w:val="single" w:sz="6" w:space="0" w:color="BDD7EE"/>
            </w:tcBorders>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Eligible organizations will be selected in a transparent and competitive manner, based on their capacity to ensure the highest quality of services,</w:t>
            </w:r>
            <w:r>
              <w:rPr>
                <w:rFonts w:ascii="Times New Roman" w:eastAsia="Times New Roman" w:hAnsi="Times New Roman" w:cs="Times New Roman"/>
                <w:sz w:val="24"/>
                <w:szCs w:val="24"/>
              </w:rPr>
              <w:t xml:space="preserve"> including the ability to apply innovative strategies to meet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priorities in the most efficient and cost-effective manner.</w:t>
            </w:r>
          </w:p>
          <w:p w:rsidR="00C94F4A" w:rsidRDefault="00C94F4A">
            <w:pPr>
              <w:rPr>
                <w:rFonts w:ascii="Times New Roman" w:eastAsia="Times New Roman" w:hAnsi="Times New Roman" w:cs="Times New Roman"/>
                <w:sz w:val="24"/>
                <w:szCs w:val="24"/>
              </w:rPr>
            </w:pPr>
          </w:p>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UNFPA Kyrgyzstan office will review evidence provided by the NGO submission and evaluate applications based on the followin</w:t>
            </w:r>
            <w:r>
              <w:rPr>
                <w:rFonts w:ascii="Times New Roman" w:eastAsia="Times New Roman" w:hAnsi="Times New Roman" w:cs="Times New Roman"/>
                <w:sz w:val="24"/>
                <w:szCs w:val="24"/>
              </w:rPr>
              <w:t>g criteria:</w:t>
            </w:r>
          </w:p>
          <w:p w:rsidR="00C94F4A" w:rsidRDefault="00C94F4A">
            <w:pPr>
              <w:rPr>
                <w:rFonts w:ascii="Times New Roman" w:eastAsia="Times New Roman" w:hAnsi="Times New Roman" w:cs="Times New Roman"/>
                <w:sz w:val="24"/>
                <w:szCs w:val="24"/>
              </w:rPr>
            </w:pPr>
          </w:p>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NB: Any proposal not submitted in specified working language will be excluded from consideration.</w:t>
            </w:r>
          </w:p>
        </w:tc>
      </w:tr>
      <w:tr w:rsidR="00C94F4A">
        <w:trPr>
          <w:trHeight w:val="60"/>
        </w:trPr>
        <w:tc>
          <w:tcPr>
            <w:tcW w:w="1644" w:type="dxa"/>
            <w:vMerge/>
            <w:tcBorders>
              <w:right w:val="single" w:sz="6" w:space="0" w:color="BDD7EE"/>
            </w:tcBorders>
            <w:shd w:val="clear" w:color="auto" w:fill="D9D9D9"/>
          </w:tcPr>
          <w:p w:rsidR="00C94F4A" w:rsidRDefault="00C94F4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31" w:type="dxa"/>
            <w:tcBorders>
              <w:left w:val="single" w:sz="6" w:space="0" w:color="BDD7EE"/>
            </w:tcBorders>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Governance &amp; Leadership</w:t>
            </w:r>
          </w:p>
        </w:tc>
        <w:tc>
          <w:tcPr>
            <w:tcW w:w="5989" w:type="dxa"/>
            <w:tcBorders>
              <w:left w:val="single" w:sz="6" w:space="0" w:color="BDD7EE"/>
            </w:tcBorders>
          </w:tcPr>
          <w:p w:rsidR="00C94F4A" w:rsidRDefault="00535BE0">
            <w:pPr>
              <w:numPr>
                <w:ilvl w:val="0"/>
                <w:numId w:val="9"/>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a clearly defined mission and goals that reflect the organization’s structure and context, as well as alignment to UNFPA priority areas and Spotlight Initiative Programme intervention areas.</w:t>
            </w:r>
          </w:p>
          <w:p w:rsidR="00C94F4A" w:rsidRDefault="00535BE0">
            <w:pPr>
              <w:numPr>
                <w:ilvl w:val="0"/>
                <w:numId w:val="9"/>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does not have a history of frau</w:t>
            </w:r>
            <w:r>
              <w:rPr>
                <w:rFonts w:ascii="Times New Roman" w:eastAsia="Times New Roman" w:hAnsi="Times New Roman" w:cs="Times New Roman"/>
                <w:sz w:val="24"/>
                <w:szCs w:val="24"/>
              </w:rPr>
              <w:t>d, complaints or service delivery issues.</w:t>
            </w:r>
          </w:p>
        </w:tc>
      </w:tr>
      <w:tr w:rsidR="00C94F4A">
        <w:trPr>
          <w:trHeight w:val="60"/>
        </w:trPr>
        <w:tc>
          <w:tcPr>
            <w:tcW w:w="1644" w:type="dxa"/>
            <w:vMerge/>
            <w:tcBorders>
              <w:right w:val="single" w:sz="6" w:space="0" w:color="BDD7EE"/>
            </w:tcBorders>
            <w:shd w:val="clear" w:color="auto" w:fill="D9D9D9"/>
          </w:tcPr>
          <w:p w:rsidR="00C94F4A" w:rsidRDefault="00C94F4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31" w:type="dxa"/>
            <w:tcBorders>
              <w:left w:val="single" w:sz="6" w:space="0" w:color="BDD7EE"/>
            </w:tcBorders>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Human Resource</w:t>
            </w:r>
          </w:p>
        </w:tc>
        <w:tc>
          <w:tcPr>
            <w:tcW w:w="5989" w:type="dxa"/>
            <w:tcBorders>
              <w:left w:val="single" w:sz="6" w:space="0" w:color="BDD7EE"/>
            </w:tcBorders>
          </w:tcPr>
          <w:p w:rsidR="00C94F4A" w:rsidRDefault="00535BE0">
            <w:pPr>
              <w:numPr>
                <w:ilvl w:val="0"/>
                <w:numId w:val="3"/>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has sufficient staff resources and technical expertise to implement the proposed activities.</w:t>
            </w:r>
          </w:p>
          <w:p w:rsidR="00C94F4A" w:rsidRDefault="00535BE0">
            <w:pPr>
              <w:numPr>
                <w:ilvl w:val="0"/>
                <w:numId w:val="3"/>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does not have conflicts of interest with UNFPA or its personnel that cannot be effectively mitigated.</w:t>
            </w:r>
          </w:p>
          <w:p w:rsidR="00C94F4A" w:rsidRDefault="00535BE0">
            <w:pPr>
              <w:numPr>
                <w:ilvl w:val="0"/>
                <w:numId w:val="3"/>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does not have a history of sexual exploitation, abuse and harassments. Staff of the organization agree to perform the requir</w:t>
            </w:r>
            <w:r>
              <w:rPr>
                <w:rFonts w:ascii="Times New Roman" w:eastAsia="Times New Roman" w:hAnsi="Times New Roman" w:cs="Times New Roman"/>
                <w:sz w:val="24"/>
                <w:szCs w:val="24"/>
              </w:rPr>
              <w:t xml:space="preserve">ed UN PSEA (prevention of sexual exploitation and abuse) policy and procedures, when selected.  </w:t>
            </w:r>
          </w:p>
        </w:tc>
      </w:tr>
      <w:tr w:rsidR="00C94F4A">
        <w:trPr>
          <w:trHeight w:val="60"/>
        </w:trPr>
        <w:tc>
          <w:tcPr>
            <w:tcW w:w="1644" w:type="dxa"/>
            <w:tcBorders>
              <w:right w:val="single" w:sz="6" w:space="0" w:color="BDD7EE"/>
            </w:tcBorders>
            <w:shd w:val="clear" w:color="auto" w:fill="D9D9D9"/>
          </w:tcPr>
          <w:p w:rsidR="00C94F4A" w:rsidRDefault="00C94F4A">
            <w:pPr>
              <w:rPr>
                <w:rFonts w:ascii="Times New Roman" w:eastAsia="Times New Roman" w:hAnsi="Times New Roman" w:cs="Times New Roman"/>
                <w:sz w:val="24"/>
                <w:szCs w:val="24"/>
              </w:rPr>
            </w:pPr>
          </w:p>
        </w:tc>
        <w:tc>
          <w:tcPr>
            <w:tcW w:w="1731" w:type="dxa"/>
            <w:tcBorders>
              <w:left w:val="single" w:sz="6" w:space="0" w:color="BDD7EE"/>
            </w:tcBorders>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Comparative Advantage</w:t>
            </w:r>
          </w:p>
        </w:tc>
        <w:tc>
          <w:tcPr>
            <w:tcW w:w="5989" w:type="dxa"/>
            <w:tcBorders>
              <w:left w:val="single" w:sz="6" w:space="0" w:color="BDD7EE"/>
            </w:tcBorders>
          </w:tcPr>
          <w:p w:rsidR="00C94F4A" w:rsidRDefault="00535BE0">
            <w:pPr>
              <w:numPr>
                <w:ilvl w:val="0"/>
                <w:numId w:val="7"/>
              </w:numPr>
              <w:ind w:left="480" w:hanging="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organization’s mission and/or strategic plan focuses on at least one of the UNFPA’s </w:t>
            </w:r>
            <w:proofErr w:type="spellStart"/>
            <w:r>
              <w:rPr>
                <w:rFonts w:ascii="Times New Roman" w:eastAsia="Times New Roman" w:hAnsi="Times New Roman" w:cs="Times New Roman"/>
                <w:sz w:val="24"/>
                <w:szCs w:val="24"/>
                <w:highlight w:val="white"/>
              </w:rPr>
              <w:t>programme</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areas. </w:t>
            </w:r>
          </w:p>
          <w:p w:rsidR="00C94F4A" w:rsidRDefault="00535BE0">
            <w:pPr>
              <w:numPr>
                <w:ilvl w:val="0"/>
                <w:numId w:val="7"/>
              </w:numPr>
              <w:ind w:left="480" w:hanging="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organization has experience in the country or field and enjoys prominence in areas related to UNFPA’s mandate. </w:t>
            </w:r>
          </w:p>
          <w:p w:rsidR="00C94F4A" w:rsidRDefault="00535BE0">
            <w:pPr>
              <w:numPr>
                <w:ilvl w:val="0"/>
                <w:numId w:val="7"/>
              </w:numPr>
              <w:ind w:left="480" w:hanging="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organization has a proven track record in implementing similar activities and is seen as credible by its stakeholders and partners will </w:t>
            </w:r>
            <w:r>
              <w:rPr>
                <w:rFonts w:ascii="Times New Roman" w:eastAsia="Times New Roman" w:hAnsi="Times New Roman" w:cs="Times New Roman"/>
                <w:sz w:val="24"/>
                <w:szCs w:val="24"/>
                <w:highlight w:val="white"/>
              </w:rPr>
              <w:t>be an advantage.</w:t>
            </w:r>
          </w:p>
          <w:p w:rsidR="00C94F4A" w:rsidRDefault="00535BE0">
            <w:pPr>
              <w:numPr>
                <w:ilvl w:val="0"/>
                <w:numId w:val="7"/>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relevant community presence and ability to reach the target audience; especially vulnerable populations and hard-to-reach areas.</w:t>
            </w:r>
          </w:p>
        </w:tc>
      </w:tr>
      <w:tr w:rsidR="00C94F4A">
        <w:trPr>
          <w:trHeight w:val="60"/>
        </w:trPr>
        <w:tc>
          <w:tcPr>
            <w:tcW w:w="1644" w:type="dxa"/>
            <w:tcBorders>
              <w:right w:val="single" w:sz="6" w:space="0" w:color="BDD7EE"/>
            </w:tcBorders>
            <w:shd w:val="clear" w:color="auto" w:fill="D9D9D9"/>
          </w:tcPr>
          <w:p w:rsidR="00C94F4A" w:rsidRDefault="00C94F4A">
            <w:pPr>
              <w:rPr>
                <w:rFonts w:ascii="Times New Roman" w:eastAsia="Times New Roman" w:hAnsi="Times New Roman" w:cs="Times New Roman"/>
                <w:sz w:val="24"/>
                <w:szCs w:val="24"/>
              </w:rPr>
            </w:pPr>
          </w:p>
        </w:tc>
        <w:tc>
          <w:tcPr>
            <w:tcW w:w="1731" w:type="dxa"/>
            <w:tcBorders>
              <w:left w:val="single" w:sz="6" w:space="0" w:color="BDD7EE"/>
            </w:tcBorders>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w:t>
            </w:r>
          </w:p>
        </w:tc>
        <w:tc>
          <w:tcPr>
            <w:tcW w:w="5989" w:type="dxa"/>
            <w:tcBorders>
              <w:left w:val="single" w:sz="6" w:space="0" w:color="BDD7EE"/>
            </w:tcBorders>
          </w:tcPr>
          <w:p w:rsidR="00C94F4A" w:rsidRDefault="00535BE0">
            <w:pPr>
              <w:numPr>
                <w:ilvl w:val="0"/>
                <w:numId w:val="10"/>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 has systems and tools in place to systematically collect, </w:t>
            </w:r>
            <w:proofErr w:type="spellStart"/>
            <w:r>
              <w:rPr>
                <w:rFonts w:ascii="Times New Roman" w:eastAsia="Times New Roman" w:hAnsi="Times New Roman" w:cs="Times New Roman"/>
                <w:sz w:val="24"/>
                <w:szCs w:val="24"/>
              </w:rPr>
              <w:t>a</w:t>
            </w:r>
            <w:r>
              <w:rPr>
                <w:rFonts w:ascii="Times New Roman" w:eastAsia="Times New Roman" w:hAnsi="Times New Roman" w:cs="Times New Roman"/>
                <w:sz w:val="24"/>
                <w:szCs w:val="24"/>
              </w:rPr>
              <w:t>nalyse</w:t>
            </w:r>
            <w:proofErr w:type="spellEnd"/>
            <w:r>
              <w:rPr>
                <w:rFonts w:ascii="Times New Roman" w:eastAsia="Times New Roman" w:hAnsi="Times New Roman" w:cs="Times New Roman"/>
                <w:sz w:val="24"/>
                <w:szCs w:val="24"/>
              </w:rPr>
              <w:t xml:space="preserve"> and use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-monitoring data.</w:t>
            </w:r>
          </w:p>
        </w:tc>
      </w:tr>
      <w:tr w:rsidR="00C94F4A">
        <w:trPr>
          <w:trHeight w:val="60"/>
        </w:trPr>
        <w:tc>
          <w:tcPr>
            <w:tcW w:w="1644" w:type="dxa"/>
            <w:tcBorders>
              <w:right w:val="single" w:sz="6" w:space="0" w:color="BDD7EE"/>
            </w:tcBorders>
            <w:shd w:val="clear" w:color="auto" w:fill="D9D9D9"/>
          </w:tcPr>
          <w:p w:rsidR="00C94F4A" w:rsidRDefault="00C94F4A">
            <w:pPr>
              <w:rPr>
                <w:rFonts w:ascii="Times New Roman" w:eastAsia="Times New Roman" w:hAnsi="Times New Roman" w:cs="Times New Roman"/>
                <w:sz w:val="24"/>
                <w:szCs w:val="24"/>
              </w:rPr>
            </w:pPr>
          </w:p>
        </w:tc>
        <w:tc>
          <w:tcPr>
            <w:tcW w:w="1731" w:type="dxa"/>
            <w:tcBorders>
              <w:left w:val="single" w:sz="6" w:space="0" w:color="BDD7EE"/>
            </w:tcBorders>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Partnerships</w:t>
            </w:r>
          </w:p>
        </w:tc>
        <w:tc>
          <w:tcPr>
            <w:tcW w:w="5989" w:type="dxa"/>
            <w:tcBorders>
              <w:left w:val="single" w:sz="6" w:space="0" w:color="BDD7EE"/>
            </w:tcBorders>
          </w:tcPr>
          <w:p w:rsidR="00C94F4A" w:rsidRDefault="00535BE0">
            <w:pPr>
              <w:numPr>
                <w:ilvl w:val="0"/>
                <w:numId w:val="2"/>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 has established partnerships with the government and other relevant local, international and private sector entities, and media. </w:t>
            </w:r>
          </w:p>
        </w:tc>
      </w:tr>
      <w:tr w:rsidR="00C94F4A">
        <w:trPr>
          <w:trHeight w:val="60"/>
        </w:trPr>
        <w:tc>
          <w:tcPr>
            <w:tcW w:w="1644" w:type="dxa"/>
            <w:tcBorders>
              <w:right w:val="single" w:sz="6" w:space="0" w:color="BDD7EE"/>
            </w:tcBorders>
            <w:shd w:val="clear" w:color="auto" w:fill="D9D9D9"/>
          </w:tcPr>
          <w:p w:rsidR="00C94F4A" w:rsidRDefault="00C94F4A">
            <w:pPr>
              <w:rPr>
                <w:rFonts w:ascii="Times New Roman" w:eastAsia="Times New Roman" w:hAnsi="Times New Roman" w:cs="Times New Roman"/>
                <w:sz w:val="24"/>
                <w:szCs w:val="24"/>
              </w:rPr>
            </w:pPr>
          </w:p>
        </w:tc>
        <w:tc>
          <w:tcPr>
            <w:tcW w:w="1731" w:type="dxa"/>
            <w:tcBorders>
              <w:left w:val="single" w:sz="6" w:space="0" w:color="BDD7EE"/>
            </w:tcBorders>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Considerations</w:t>
            </w:r>
          </w:p>
        </w:tc>
        <w:tc>
          <w:tcPr>
            <w:tcW w:w="5989" w:type="dxa"/>
            <w:tcBorders>
              <w:left w:val="single" w:sz="6" w:space="0" w:color="BDD7EE"/>
            </w:tcBorders>
          </w:tcPr>
          <w:p w:rsidR="00C94F4A" w:rsidRDefault="00535BE0">
            <w:pPr>
              <w:numPr>
                <w:ilvl w:val="0"/>
                <w:numId w:val="6"/>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 has established policies or practices to reduce the environmental impact of its activities. If no policies exist, the organization must not have a history of its activities causing negative impact to the environment. </w:t>
            </w:r>
          </w:p>
        </w:tc>
      </w:tr>
      <w:tr w:rsidR="00C94F4A">
        <w:trPr>
          <w:trHeight w:val="20"/>
        </w:trPr>
        <w:tc>
          <w:tcPr>
            <w:tcW w:w="1644" w:type="dxa"/>
            <w:tcBorders>
              <w:right w:val="single" w:sz="6" w:space="0" w:color="BDD7EE"/>
            </w:tcBorders>
            <w:shd w:val="clear" w:color="auto" w:fill="D9D9D9"/>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3.3 Prospective part</w:t>
            </w:r>
            <w:r>
              <w:rPr>
                <w:rFonts w:ascii="Times New Roman" w:eastAsia="Times New Roman" w:hAnsi="Times New Roman" w:cs="Times New Roman"/>
                <w:sz w:val="24"/>
                <w:szCs w:val="24"/>
              </w:rPr>
              <w:t>nership agreement</w:t>
            </w:r>
          </w:p>
        </w:tc>
        <w:tc>
          <w:tcPr>
            <w:tcW w:w="7720" w:type="dxa"/>
            <w:gridSpan w:val="2"/>
            <w:tcBorders>
              <w:left w:val="single" w:sz="6" w:space="0" w:color="BDD7EE"/>
            </w:tcBorders>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UNFPA will inform all successful applicants of the outcome of their submissions in writing to the email indicated in the NGO submission.</w:t>
            </w:r>
          </w:p>
          <w:p w:rsidR="00C94F4A" w:rsidRDefault="00C94F4A">
            <w:pPr>
              <w:rPr>
                <w:rFonts w:ascii="Times New Roman" w:eastAsia="Times New Roman" w:hAnsi="Times New Roman" w:cs="Times New Roman"/>
                <w:sz w:val="24"/>
                <w:szCs w:val="24"/>
              </w:rPr>
            </w:pPr>
          </w:p>
          <w:p w:rsidR="00C94F4A" w:rsidRDefault="00C94F4A">
            <w:pPr>
              <w:rPr>
                <w:rFonts w:ascii="Times New Roman" w:eastAsia="Times New Roman" w:hAnsi="Times New Roman" w:cs="Times New Roman"/>
                <w:sz w:val="24"/>
                <w:szCs w:val="24"/>
              </w:rPr>
            </w:pPr>
          </w:p>
        </w:tc>
      </w:tr>
    </w:tbl>
    <w:p w:rsidR="00C94F4A" w:rsidRDefault="00C94F4A">
      <w:pPr>
        <w:pStyle w:val="Title"/>
        <w:tabs>
          <w:tab w:val="left" w:pos="1134"/>
        </w:tabs>
        <w:ind w:left="0" w:firstLine="0"/>
        <w:rPr>
          <w:rFonts w:ascii="Times New Roman" w:eastAsia="Times New Roman" w:hAnsi="Times New Roman" w:cs="Times New Roman"/>
        </w:rPr>
      </w:pPr>
      <w:bookmarkStart w:id="7" w:name="bookmark=id.1fob9te" w:colFirst="0" w:colLast="0"/>
      <w:bookmarkEnd w:id="7"/>
    </w:p>
    <w:p w:rsidR="00C94F4A" w:rsidRDefault="00535BE0">
      <w:pPr>
        <w:pStyle w:val="Title"/>
        <w:tabs>
          <w:tab w:val="left" w:pos="1134"/>
        </w:tabs>
        <w:ind w:left="0" w:firstLine="0"/>
        <w:rPr>
          <w:rFonts w:ascii="Times New Roman" w:eastAsia="Times New Roman" w:hAnsi="Times New Roman" w:cs="Times New Roman"/>
        </w:rPr>
      </w:pPr>
      <w:bookmarkStart w:id="8" w:name="bookmark=id.2et92p0" w:colFirst="0" w:colLast="0"/>
      <w:bookmarkStart w:id="9" w:name="bookmark=id.3znysh7" w:colFirst="0" w:colLast="0"/>
      <w:bookmarkEnd w:id="8"/>
      <w:bookmarkEnd w:id="9"/>
      <w:r>
        <w:rPr>
          <w:rFonts w:ascii="Times New Roman" w:eastAsia="Times New Roman" w:hAnsi="Times New Roman" w:cs="Times New Roman"/>
        </w:rPr>
        <w:t>Attachment I: NGO Profile and Programme Proposal (To be completed by NGO submitting proposal)</w:t>
      </w:r>
    </w:p>
    <w:tbl>
      <w:tblPr>
        <w:tblStyle w:val="afff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94F4A">
        <w:tc>
          <w:tcPr>
            <w:tcW w:w="9350" w:type="dxa"/>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this proposal is to provide the following information: a) overview of the NGO, b) an outline of the activities the NGO is proposing to partner with UNFPA and c) provide UNFPA with sufficient evidence to show it meets the criteria outlined in</w:t>
            </w:r>
            <w:r>
              <w:rPr>
                <w:rFonts w:ascii="Times New Roman" w:eastAsia="Times New Roman" w:hAnsi="Times New Roman" w:cs="Times New Roman"/>
                <w:sz w:val="24"/>
                <w:szCs w:val="24"/>
              </w:rPr>
              <w:t xml:space="preserve"> section 3.2 of the IFP. </w:t>
            </w:r>
          </w:p>
          <w:p w:rsidR="00C94F4A" w:rsidRDefault="00C94F4A">
            <w:pPr>
              <w:rPr>
                <w:rFonts w:ascii="Times New Roman" w:eastAsia="Times New Roman" w:hAnsi="Times New Roman" w:cs="Times New Roman"/>
                <w:sz w:val="24"/>
                <w:szCs w:val="24"/>
              </w:rPr>
            </w:pPr>
          </w:p>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provided in this form will be used to inform the review and evaluation of NGO submissions as outlined in the Invitation for Proposals.</w:t>
            </w:r>
          </w:p>
        </w:tc>
      </w:tr>
    </w:tbl>
    <w:p w:rsidR="00C94F4A" w:rsidRDefault="00C94F4A">
      <w:pPr>
        <w:rPr>
          <w:rFonts w:ascii="Times New Roman" w:eastAsia="Times New Roman" w:hAnsi="Times New Roman" w:cs="Times New Roman"/>
          <w:sz w:val="24"/>
          <w:szCs w:val="24"/>
        </w:rPr>
      </w:pPr>
    </w:p>
    <w:tbl>
      <w:tblPr>
        <w:tblStyle w:val="affff8"/>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C94F4A">
        <w:tc>
          <w:tcPr>
            <w:tcW w:w="9710" w:type="dxa"/>
            <w:gridSpan w:val="3"/>
            <w:shd w:val="clear" w:color="auto" w:fill="002060"/>
          </w:tcPr>
          <w:p w:rsidR="00C94F4A" w:rsidRDefault="00535BE0">
            <w:pPr>
              <w:spacing w:after="120"/>
              <w:rPr>
                <w:rFonts w:ascii="Times New Roman" w:eastAsia="Times New Roman" w:hAnsi="Times New Roman" w:cs="Times New Roman"/>
                <w:b/>
                <w:sz w:val="24"/>
                <w:szCs w:val="24"/>
              </w:rPr>
            </w:pPr>
            <w:r>
              <w:rPr>
                <w:rFonts w:ascii="Times New Roman" w:eastAsia="Times New Roman" w:hAnsi="Times New Roman" w:cs="Times New Roman"/>
                <w:b/>
                <w:color w:val="FFFFFF"/>
                <w:sz w:val="24"/>
                <w:szCs w:val="24"/>
              </w:rPr>
              <w:t>Section A. NGO Identification</w:t>
            </w:r>
          </w:p>
        </w:tc>
      </w:tr>
      <w:tr w:rsidR="00C94F4A">
        <w:trPr>
          <w:trHeight w:val="200"/>
        </w:trPr>
        <w:tc>
          <w:tcPr>
            <w:tcW w:w="1428" w:type="dxa"/>
            <w:vMerge w:val="restart"/>
            <w:tcBorders>
              <w:right w:val="single" w:sz="6" w:space="0" w:color="BDD7EE"/>
            </w:tcBorders>
            <w:shd w:val="clear" w:color="auto" w:fill="D9D9D9"/>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A.1 Organization information</w:t>
            </w:r>
          </w:p>
        </w:tc>
        <w:tc>
          <w:tcPr>
            <w:tcW w:w="2577" w:type="dxa"/>
            <w:tcBorders>
              <w:left w:val="single" w:sz="6" w:space="0" w:color="BDD7EE"/>
            </w:tcBorders>
            <w:shd w:val="clear" w:color="auto" w:fill="D9D9D9"/>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name</w:t>
            </w:r>
          </w:p>
        </w:tc>
        <w:tc>
          <w:tcPr>
            <w:tcW w:w="5705" w:type="dxa"/>
            <w:tcBorders>
              <w:left w:val="single" w:sz="6" w:space="0" w:color="BDD7EE"/>
            </w:tcBorders>
          </w:tcPr>
          <w:p w:rsidR="00C94F4A" w:rsidRDefault="00C94F4A">
            <w:pPr>
              <w:rPr>
                <w:rFonts w:ascii="Times New Roman" w:eastAsia="Times New Roman" w:hAnsi="Times New Roman" w:cs="Times New Roman"/>
                <w:sz w:val="24"/>
                <w:szCs w:val="24"/>
              </w:rPr>
            </w:pPr>
          </w:p>
        </w:tc>
      </w:tr>
      <w:tr w:rsidR="00C94F4A">
        <w:trPr>
          <w:trHeight w:val="200"/>
        </w:trPr>
        <w:tc>
          <w:tcPr>
            <w:tcW w:w="1428" w:type="dxa"/>
            <w:vMerge/>
            <w:tcBorders>
              <w:right w:val="single" w:sz="6" w:space="0" w:color="BDD7EE"/>
            </w:tcBorders>
            <w:shd w:val="clear" w:color="auto" w:fill="D9D9D9"/>
          </w:tcPr>
          <w:p w:rsidR="00C94F4A" w:rsidRDefault="00C94F4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tc>
        <w:tc>
          <w:tcPr>
            <w:tcW w:w="5705" w:type="dxa"/>
            <w:tcBorders>
              <w:left w:val="single" w:sz="6" w:space="0" w:color="BDD7EE"/>
            </w:tcBorders>
          </w:tcPr>
          <w:p w:rsidR="00C94F4A" w:rsidRDefault="00C94F4A">
            <w:pPr>
              <w:rPr>
                <w:rFonts w:ascii="Times New Roman" w:eastAsia="Times New Roman" w:hAnsi="Times New Roman" w:cs="Times New Roman"/>
                <w:sz w:val="24"/>
                <w:szCs w:val="24"/>
              </w:rPr>
            </w:pPr>
          </w:p>
        </w:tc>
      </w:tr>
      <w:tr w:rsidR="00C94F4A">
        <w:trPr>
          <w:trHeight w:val="200"/>
        </w:trPr>
        <w:tc>
          <w:tcPr>
            <w:tcW w:w="1428" w:type="dxa"/>
            <w:vMerge/>
            <w:tcBorders>
              <w:right w:val="single" w:sz="6" w:space="0" w:color="BDD7EE"/>
            </w:tcBorders>
            <w:shd w:val="clear" w:color="auto" w:fill="D9D9D9"/>
          </w:tcPr>
          <w:p w:rsidR="00C94F4A" w:rsidRDefault="00C94F4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Website</w:t>
            </w:r>
          </w:p>
        </w:tc>
        <w:tc>
          <w:tcPr>
            <w:tcW w:w="5705" w:type="dxa"/>
            <w:tcBorders>
              <w:left w:val="single" w:sz="6" w:space="0" w:color="BDD7EE"/>
            </w:tcBorders>
          </w:tcPr>
          <w:p w:rsidR="00C94F4A" w:rsidRDefault="00C94F4A">
            <w:pPr>
              <w:rPr>
                <w:rFonts w:ascii="Times New Roman" w:eastAsia="Times New Roman" w:hAnsi="Times New Roman" w:cs="Times New Roman"/>
                <w:sz w:val="24"/>
                <w:szCs w:val="24"/>
              </w:rPr>
            </w:pPr>
          </w:p>
        </w:tc>
      </w:tr>
      <w:tr w:rsidR="00C94F4A">
        <w:trPr>
          <w:trHeight w:val="200"/>
        </w:trPr>
        <w:tc>
          <w:tcPr>
            <w:tcW w:w="1428" w:type="dxa"/>
            <w:vMerge w:val="restart"/>
            <w:tcBorders>
              <w:right w:val="single" w:sz="6" w:space="0" w:color="BDD7EE"/>
            </w:tcBorders>
            <w:shd w:val="clear" w:color="auto" w:fill="D9D9D9"/>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A.2 Contact information</w:t>
            </w:r>
          </w:p>
        </w:tc>
        <w:tc>
          <w:tcPr>
            <w:tcW w:w="2577" w:type="dxa"/>
            <w:tcBorders>
              <w:left w:val="single" w:sz="6" w:space="0" w:color="BDD7EE"/>
            </w:tcBorders>
            <w:shd w:val="clear" w:color="auto" w:fill="D9D9D9"/>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5705" w:type="dxa"/>
            <w:tcBorders>
              <w:left w:val="single" w:sz="6" w:space="0" w:color="BDD7EE"/>
            </w:tcBorders>
          </w:tcPr>
          <w:p w:rsidR="00C94F4A" w:rsidRDefault="00C94F4A">
            <w:pPr>
              <w:rPr>
                <w:rFonts w:ascii="Times New Roman" w:eastAsia="Times New Roman" w:hAnsi="Times New Roman" w:cs="Times New Roman"/>
                <w:sz w:val="24"/>
                <w:szCs w:val="24"/>
              </w:rPr>
            </w:pPr>
          </w:p>
        </w:tc>
      </w:tr>
      <w:tr w:rsidR="00C94F4A">
        <w:trPr>
          <w:trHeight w:val="200"/>
        </w:trPr>
        <w:tc>
          <w:tcPr>
            <w:tcW w:w="1428" w:type="dxa"/>
            <w:vMerge/>
            <w:tcBorders>
              <w:right w:val="single" w:sz="6" w:space="0" w:color="BDD7EE"/>
            </w:tcBorders>
            <w:shd w:val="clear" w:color="auto" w:fill="D9D9D9"/>
          </w:tcPr>
          <w:p w:rsidR="00C94F4A" w:rsidRDefault="00C94F4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Title/Function</w:t>
            </w:r>
          </w:p>
        </w:tc>
        <w:tc>
          <w:tcPr>
            <w:tcW w:w="5705" w:type="dxa"/>
            <w:tcBorders>
              <w:left w:val="single" w:sz="6" w:space="0" w:color="BDD7EE"/>
            </w:tcBorders>
          </w:tcPr>
          <w:p w:rsidR="00C94F4A" w:rsidRDefault="00C94F4A">
            <w:pPr>
              <w:rPr>
                <w:rFonts w:ascii="Times New Roman" w:eastAsia="Times New Roman" w:hAnsi="Times New Roman" w:cs="Times New Roman"/>
                <w:sz w:val="24"/>
                <w:szCs w:val="24"/>
              </w:rPr>
            </w:pPr>
          </w:p>
        </w:tc>
      </w:tr>
      <w:tr w:rsidR="00C94F4A">
        <w:trPr>
          <w:trHeight w:val="200"/>
        </w:trPr>
        <w:tc>
          <w:tcPr>
            <w:tcW w:w="1428" w:type="dxa"/>
            <w:vMerge/>
            <w:tcBorders>
              <w:right w:val="single" w:sz="6" w:space="0" w:color="BDD7EE"/>
            </w:tcBorders>
            <w:shd w:val="clear" w:color="auto" w:fill="D9D9D9"/>
          </w:tcPr>
          <w:p w:rsidR="00C94F4A" w:rsidRDefault="00C94F4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w:t>
            </w:r>
          </w:p>
        </w:tc>
        <w:tc>
          <w:tcPr>
            <w:tcW w:w="5705" w:type="dxa"/>
            <w:tcBorders>
              <w:left w:val="single" w:sz="6" w:space="0" w:color="BDD7EE"/>
            </w:tcBorders>
          </w:tcPr>
          <w:p w:rsidR="00C94F4A" w:rsidRDefault="00C94F4A">
            <w:pPr>
              <w:rPr>
                <w:rFonts w:ascii="Times New Roman" w:eastAsia="Times New Roman" w:hAnsi="Times New Roman" w:cs="Times New Roman"/>
                <w:sz w:val="24"/>
                <w:szCs w:val="24"/>
              </w:rPr>
            </w:pPr>
          </w:p>
        </w:tc>
      </w:tr>
      <w:tr w:rsidR="00C94F4A">
        <w:trPr>
          <w:trHeight w:val="200"/>
        </w:trPr>
        <w:tc>
          <w:tcPr>
            <w:tcW w:w="1428" w:type="dxa"/>
            <w:vMerge/>
            <w:tcBorders>
              <w:right w:val="single" w:sz="6" w:space="0" w:color="BDD7EE"/>
            </w:tcBorders>
            <w:shd w:val="clear" w:color="auto" w:fill="D9D9D9"/>
          </w:tcPr>
          <w:p w:rsidR="00C94F4A" w:rsidRDefault="00C94F4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5705" w:type="dxa"/>
            <w:tcBorders>
              <w:left w:val="single" w:sz="6" w:space="0" w:color="BDD7EE"/>
            </w:tcBorders>
          </w:tcPr>
          <w:p w:rsidR="00C94F4A" w:rsidRDefault="00C94F4A">
            <w:pPr>
              <w:rPr>
                <w:rFonts w:ascii="Times New Roman" w:eastAsia="Times New Roman" w:hAnsi="Times New Roman" w:cs="Times New Roman"/>
                <w:sz w:val="24"/>
                <w:szCs w:val="24"/>
              </w:rPr>
            </w:pPr>
          </w:p>
        </w:tc>
      </w:tr>
      <w:tr w:rsidR="00C94F4A">
        <w:trPr>
          <w:trHeight w:val="200"/>
        </w:trPr>
        <w:tc>
          <w:tcPr>
            <w:tcW w:w="1428" w:type="dxa"/>
            <w:tcBorders>
              <w:right w:val="single" w:sz="6" w:space="0" w:color="BDD7EE"/>
            </w:tcBorders>
            <w:shd w:val="clear" w:color="auto" w:fill="D9D9D9"/>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A.3 Conflict of interest statement</w:t>
            </w:r>
          </w:p>
        </w:tc>
        <w:tc>
          <w:tcPr>
            <w:tcW w:w="2577" w:type="dxa"/>
            <w:tcBorders>
              <w:left w:val="single" w:sz="6" w:space="0" w:color="BDD7EE"/>
            </w:tcBorders>
            <w:shd w:val="clear" w:color="auto" w:fill="D9D9D9"/>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your knowledge, do any staff members of your organization have personal or financial relationships with any staff of UNFPA, or any other conflicts of interest with this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or UNFPA? If so, please explain. </w:t>
            </w:r>
          </w:p>
        </w:tc>
        <w:tc>
          <w:tcPr>
            <w:tcW w:w="5705" w:type="dxa"/>
            <w:tcBorders>
              <w:left w:val="single" w:sz="6" w:space="0" w:color="BDD7EE"/>
            </w:tcBorders>
          </w:tcPr>
          <w:p w:rsidR="00C94F4A" w:rsidRDefault="00C94F4A">
            <w:pPr>
              <w:rPr>
                <w:rFonts w:ascii="Times New Roman" w:eastAsia="Times New Roman" w:hAnsi="Times New Roman" w:cs="Times New Roman"/>
                <w:sz w:val="24"/>
                <w:szCs w:val="24"/>
              </w:rPr>
            </w:pPr>
          </w:p>
        </w:tc>
      </w:tr>
      <w:tr w:rsidR="00C94F4A">
        <w:trPr>
          <w:trHeight w:val="200"/>
        </w:trPr>
        <w:tc>
          <w:tcPr>
            <w:tcW w:w="1428" w:type="dxa"/>
            <w:tcBorders>
              <w:right w:val="single" w:sz="6" w:space="0" w:color="BDD7EE"/>
            </w:tcBorders>
            <w:shd w:val="clear" w:color="auto" w:fill="D9D9D9"/>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A.4. Fraud statement</w:t>
            </w:r>
          </w:p>
        </w:tc>
        <w:tc>
          <w:tcPr>
            <w:tcW w:w="2577" w:type="dxa"/>
            <w:tcBorders>
              <w:left w:val="single" w:sz="6" w:space="0" w:color="BDD7EE"/>
            </w:tcBorders>
            <w:shd w:val="clear" w:color="auto" w:fill="D9D9D9"/>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Does your organiz</w:t>
            </w:r>
            <w:r>
              <w:rPr>
                <w:rFonts w:ascii="Times New Roman" w:eastAsia="Times New Roman" w:hAnsi="Times New Roman" w:cs="Times New Roman"/>
                <w:sz w:val="24"/>
                <w:szCs w:val="24"/>
              </w:rPr>
              <w:t>ation have fraud prevention policies and practices in place?</w:t>
            </w:r>
          </w:p>
        </w:tc>
        <w:tc>
          <w:tcPr>
            <w:tcW w:w="5705" w:type="dxa"/>
            <w:tcBorders>
              <w:left w:val="single" w:sz="6" w:space="0" w:color="BDD7EE"/>
            </w:tcBorders>
          </w:tcPr>
          <w:p w:rsidR="00C94F4A" w:rsidRDefault="00C94F4A">
            <w:pPr>
              <w:rPr>
                <w:rFonts w:ascii="Times New Roman" w:eastAsia="Times New Roman" w:hAnsi="Times New Roman" w:cs="Times New Roman"/>
                <w:sz w:val="24"/>
                <w:szCs w:val="24"/>
              </w:rPr>
            </w:pPr>
          </w:p>
        </w:tc>
      </w:tr>
    </w:tbl>
    <w:p w:rsidR="00C94F4A" w:rsidRDefault="00C94F4A">
      <w:pPr>
        <w:rPr>
          <w:rFonts w:ascii="Times New Roman" w:eastAsia="Times New Roman" w:hAnsi="Times New Roman" w:cs="Times New Roman"/>
          <w:sz w:val="24"/>
          <w:szCs w:val="24"/>
        </w:rPr>
      </w:pPr>
    </w:p>
    <w:tbl>
      <w:tblPr>
        <w:tblStyle w:val="affff9"/>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9675"/>
      </w:tblGrid>
      <w:tr w:rsidR="00C94F4A">
        <w:tc>
          <w:tcPr>
            <w:tcW w:w="9675" w:type="dxa"/>
            <w:shd w:val="clear" w:color="auto" w:fill="002060"/>
          </w:tcPr>
          <w:p w:rsidR="00C94F4A" w:rsidRDefault="00535BE0">
            <w:pPr>
              <w:spacing w:after="120"/>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B. Overview of the organization</w:t>
            </w:r>
          </w:p>
        </w:tc>
      </w:tr>
    </w:tbl>
    <w:p w:rsidR="00C94F4A" w:rsidRDefault="00C94F4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fffa"/>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C94F4A">
        <w:trPr>
          <w:trHeight w:val="80"/>
        </w:trPr>
        <w:tc>
          <w:tcPr>
            <w:tcW w:w="1755" w:type="dxa"/>
            <w:vMerge w:val="restart"/>
            <w:tcBorders>
              <w:right w:val="single" w:sz="6" w:space="0" w:color="BDD7EE"/>
            </w:tcBorders>
            <w:shd w:val="clear" w:color="auto" w:fill="D9D9D9"/>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B.1 Annual budget</w:t>
            </w:r>
          </w:p>
        </w:tc>
        <w:tc>
          <w:tcPr>
            <w:tcW w:w="2206" w:type="dxa"/>
            <w:tcBorders>
              <w:left w:val="single" w:sz="6" w:space="0" w:color="BDD7EE"/>
            </w:tcBorders>
            <w:shd w:val="clear" w:color="auto" w:fill="D9D9D9"/>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Size of annual budget (previous year, USD)</w:t>
            </w:r>
          </w:p>
        </w:tc>
        <w:tc>
          <w:tcPr>
            <w:tcW w:w="5714" w:type="dxa"/>
            <w:tcBorders>
              <w:left w:val="single" w:sz="6" w:space="0" w:color="BDD7EE"/>
            </w:tcBorders>
          </w:tcPr>
          <w:p w:rsidR="00C94F4A" w:rsidRDefault="00C94F4A">
            <w:pPr>
              <w:rPr>
                <w:rFonts w:ascii="Times New Roman" w:eastAsia="Times New Roman" w:hAnsi="Times New Roman" w:cs="Times New Roman"/>
                <w:sz w:val="24"/>
                <w:szCs w:val="24"/>
              </w:rPr>
            </w:pPr>
          </w:p>
        </w:tc>
      </w:tr>
      <w:tr w:rsidR="00C94F4A">
        <w:trPr>
          <w:trHeight w:val="80"/>
        </w:trPr>
        <w:tc>
          <w:tcPr>
            <w:tcW w:w="1755" w:type="dxa"/>
            <w:vMerge/>
            <w:tcBorders>
              <w:right w:val="single" w:sz="6" w:space="0" w:color="BDD7EE"/>
            </w:tcBorders>
            <w:shd w:val="clear" w:color="auto" w:fill="D9D9D9"/>
          </w:tcPr>
          <w:p w:rsidR="00C94F4A" w:rsidRDefault="00C94F4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06" w:type="dxa"/>
            <w:tcBorders>
              <w:left w:val="single" w:sz="6" w:space="0" w:color="BDD7EE"/>
            </w:tcBorders>
            <w:shd w:val="clear" w:color="auto" w:fill="D9D9D9"/>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Source of funding</w:t>
            </w:r>
          </w:p>
        </w:tc>
        <w:tc>
          <w:tcPr>
            <w:tcW w:w="5714" w:type="dxa"/>
            <w:tcBorders>
              <w:left w:val="single" w:sz="6" w:space="0" w:color="BDD7EE"/>
            </w:tcBorders>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funding base, including local, international, and private sector donors </w:t>
            </w:r>
          </w:p>
        </w:tc>
      </w:tr>
      <w:tr w:rsidR="00C94F4A">
        <w:trPr>
          <w:trHeight w:val="80"/>
        </w:trPr>
        <w:tc>
          <w:tcPr>
            <w:tcW w:w="1755" w:type="dxa"/>
            <w:vMerge/>
            <w:tcBorders>
              <w:right w:val="single" w:sz="6" w:space="0" w:color="BDD7EE"/>
            </w:tcBorders>
            <w:shd w:val="clear" w:color="auto" w:fill="D9D9D9"/>
          </w:tcPr>
          <w:p w:rsidR="00C94F4A" w:rsidRDefault="00C94F4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06" w:type="dxa"/>
            <w:tcBorders>
              <w:left w:val="single" w:sz="6" w:space="0" w:color="BDD7EE"/>
            </w:tcBorders>
            <w:shd w:val="clear" w:color="auto" w:fill="D9D9D9"/>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Main funding partners/ donors</w:t>
            </w:r>
          </w:p>
        </w:tc>
        <w:tc>
          <w:tcPr>
            <w:tcW w:w="5714" w:type="dxa"/>
            <w:tcBorders>
              <w:left w:val="single" w:sz="6" w:space="0" w:color="BDD7EE"/>
            </w:tcBorders>
          </w:tcPr>
          <w:p w:rsidR="00C94F4A" w:rsidRDefault="00C94F4A">
            <w:pPr>
              <w:rPr>
                <w:rFonts w:ascii="Times New Roman" w:eastAsia="Times New Roman" w:hAnsi="Times New Roman" w:cs="Times New Roman"/>
                <w:sz w:val="24"/>
                <w:szCs w:val="24"/>
              </w:rPr>
            </w:pPr>
          </w:p>
        </w:tc>
      </w:tr>
      <w:tr w:rsidR="00C94F4A">
        <w:tc>
          <w:tcPr>
            <w:tcW w:w="1755" w:type="dxa"/>
            <w:tcBorders>
              <w:right w:val="single" w:sz="6" w:space="0" w:color="BDD7EE"/>
            </w:tcBorders>
            <w:shd w:val="clear" w:color="auto" w:fill="D9D9D9"/>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B.2 Staff capacity</w:t>
            </w:r>
          </w:p>
        </w:tc>
        <w:tc>
          <w:tcPr>
            <w:tcW w:w="7920" w:type="dxa"/>
            <w:gridSpan w:val="2"/>
            <w:tcBorders>
              <w:left w:val="single" w:sz="6" w:space="0" w:color="BDD7EE"/>
            </w:tcBorders>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List of number and key functions of core organization staff</w:t>
            </w:r>
          </w:p>
          <w:p w:rsidR="00C94F4A" w:rsidRDefault="00C94F4A">
            <w:pPr>
              <w:rPr>
                <w:rFonts w:ascii="Times New Roman" w:eastAsia="Times New Roman" w:hAnsi="Times New Roman" w:cs="Times New Roman"/>
                <w:sz w:val="24"/>
                <w:szCs w:val="24"/>
              </w:rPr>
            </w:pPr>
          </w:p>
        </w:tc>
      </w:tr>
    </w:tbl>
    <w:p w:rsidR="00C94F4A" w:rsidRDefault="00C94F4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fffb"/>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C94F4A">
        <w:tc>
          <w:tcPr>
            <w:tcW w:w="1755" w:type="dxa"/>
            <w:tcBorders>
              <w:right w:val="single" w:sz="6" w:space="0" w:color="BDD7EE"/>
            </w:tcBorders>
            <w:shd w:val="clear" w:color="auto" w:fill="D9D9D9"/>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B.3 NGO mandate and background</w:t>
            </w:r>
          </w:p>
        </w:tc>
        <w:tc>
          <w:tcPr>
            <w:tcW w:w="7920" w:type="dxa"/>
            <w:tcBorders>
              <w:left w:val="single" w:sz="6" w:space="0" w:color="BDD7EE"/>
            </w:tcBorders>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the organization’s mandate and field of work, and how it aligns to UNFPA’s mandate.</w:t>
            </w:r>
          </w:p>
        </w:tc>
      </w:tr>
      <w:tr w:rsidR="00C94F4A">
        <w:tc>
          <w:tcPr>
            <w:tcW w:w="1755" w:type="dxa"/>
            <w:tcBorders>
              <w:right w:val="single" w:sz="6" w:space="0" w:color="BDD7EE"/>
            </w:tcBorders>
            <w:shd w:val="clear" w:color="auto" w:fill="D9D9D9"/>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B.4  Available expertise and specialists</w:t>
            </w:r>
          </w:p>
        </w:tc>
        <w:tc>
          <w:tcPr>
            <w:tcW w:w="7920" w:type="dxa"/>
            <w:tcBorders>
              <w:left w:val="single" w:sz="6" w:space="0" w:color="BDD7EE"/>
            </w:tcBorders>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the distinctive technical capacity of the organization to achieve results in the proposed programmatic area </w:t>
            </w:r>
          </w:p>
        </w:tc>
      </w:tr>
      <w:tr w:rsidR="00C94F4A">
        <w:tc>
          <w:tcPr>
            <w:tcW w:w="1755" w:type="dxa"/>
            <w:tcBorders>
              <w:right w:val="single" w:sz="6" w:space="0" w:color="BDD7EE"/>
            </w:tcBorders>
            <w:shd w:val="clear" w:color="auto" w:fill="D9D9D9"/>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B.5 Experience in proposed area of work</w:t>
            </w:r>
          </w:p>
          <w:p w:rsidR="00C94F4A" w:rsidRDefault="00C94F4A">
            <w:pPr>
              <w:rPr>
                <w:rFonts w:ascii="Times New Roman" w:eastAsia="Times New Roman" w:hAnsi="Times New Roman" w:cs="Times New Roman"/>
                <w:sz w:val="24"/>
                <w:szCs w:val="24"/>
              </w:rPr>
            </w:pPr>
          </w:p>
        </w:tc>
        <w:tc>
          <w:tcPr>
            <w:tcW w:w="7920" w:type="dxa"/>
            <w:tcBorders>
              <w:left w:val="single" w:sz="6" w:space="0" w:color="BDD7EE"/>
            </w:tcBorders>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of type/scope and key results achieved in proposed programmatic area in recent years, including any recognition received at local / global level for the work in the proposed area. Include a summary experienc</w:t>
            </w:r>
            <w:r>
              <w:rPr>
                <w:rFonts w:ascii="Times New Roman" w:eastAsia="Times New Roman" w:hAnsi="Times New Roman" w:cs="Times New Roman"/>
                <w:i/>
                <w:sz w:val="24"/>
                <w:szCs w:val="24"/>
              </w:rPr>
              <w:t>e in  Kyrgyz Republic and prior experience with any organization of the United Nations</w:t>
            </w:r>
          </w:p>
          <w:p w:rsidR="00C94F4A" w:rsidRDefault="00C94F4A">
            <w:pPr>
              <w:rPr>
                <w:rFonts w:ascii="Times New Roman" w:eastAsia="Times New Roman" w:hAnsi="Times New Roman" w:cs="Times New Roman"/>
                <w:sz w:val="24"/>
                <w:szCs w:val="24"/>
              </w:rPr>
            </w:pPr>
          </w:p>
        </w:tc>
      </w:tr>
      <w:tr w:rsidR="00C94F4A">
        <w:tc>
          <w:tcPr>
            <w:tcW w:w="1755" w:type="dxa"/>
            <w:tcBorders>
              <w:right w:val="single" w:sz="6" w:space="0" w:color="BDD7EE"/>
            </w:tcBorders>
            <w:shd w:val="clear" w:color="auto" w:fill="D9D9D9"/>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B.6 Knowledge of the local context/ Accessibility to target population</w:t>
            </w:r>
          </w:p>
        </w:tc>
        <w:tc>
          <w:tcPr>
            <w:tcW w:w="7920" w:type="dxa"/>
            <w:tcBorders>
              <w:left w:val="single" w:sz="6" w:space="0" w:color="BDD7EE"/>
            </w:tcBorders>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of presence and community relations in the location(s) the activities will be implemente</w:t>
            </w:r>
            <w:r>
              <w:rPr>
                <w:rFonts w:ascii="Times New Roman" w:eastAsia="Times New Roman" w:hAnsi="Times New Roman" w:cs="Times New Roman"/>
                <w:i/>
                <w:sz w:val="24"/>
                <w:szCs w:val="24"/>
              </w:rPr>
              <w:t>d in: include access to vulnerable populations and hard-to-reach areas, if any)</w:t>
            </w:r>
          </w:p>
          <w:p w:rsidR="00C94F4A" w:rsidRDefault="00C94F4A">
            <w:pPr>
              <w:rPr>
                <w:rFonts w:ascii="Times New Roman" w:eastAsia="Times New Roman" w:hAnsi="Times New Roman" w:cs="Times New Roman"/>
                <w:i/>
                <w:sz w:val="24"/>
                <w:szCs w:val="24"/>
              </w:rPr>
            </w:pPr>
          </w:p>
        </w:tc>
      </w:tr>
      <w:tr w:rsidR="00C94F4A">
        <w:tc>
          <w:tcPr>
            <w:tcW w:w="1755" w:type="dxa"/>
            <w:tcBorders>
              <w:right w:val="single" w:sz="6" w:space="0" w:color="BDD7EE"/>
            </w:tcBorders>
            <w:shd w:val="clear" w:color="auto" w:fill="D9D9D9"/>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B.7 Credibility</w:t>
            </w:r>
          </w:p>
        </w:tc>
        <w:tc>
          <w:tcPr>
            <w:tcW w:w="7920" w:type="dxa"/>
            <w:tcBorders>
              <w:left w:val="single" w:sz="6" w:space="0" w:color="BDD7EE"/>
            </w:tcBorders>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To what extent is the NGO recognized as credible by the government, and/or other key stakeholders/partners?</w:t>
            </w:r>
          </w:p>
          <w:p w:rsidR="00C94F4A" w:rsidRDefault="00C94F4A">
            <w:pPr>
              <w:rPr>
                <w:rFonts w:ascii="Times New Roman" w:eastAsia="Times New Roman" w:hAnsi="Times New Roman" w:cs="Times New Roman"/>
                <w:i/>
                <w:sz w:val="24"/>
                <w:szCs w:val="24"/>
              </w:rPr>
            </w:pPr>
          </w:p>
        </w:tc>
      </w:tr>
      <w:tr w:rsidR="00C94F4A">
        <w:tc>
          <w:tcPr>
            <w:tcW w:w="1755" w:type="dxa"/>
            <w:tcBorders>
              <w:right w:val="single" w:sz="6" w:space="0" w:color="BDD7EE"/>
            </w:tcBorders>
            <w:shd w:val="clear" w:color="auto" w:fill="D9D9D9"/>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B.8 Monitoring</w:t>
            </w:r>
          </w:p>
        </w:tc>
        <w:tc>
          <w:tcPr>
            <w:tcW w:w="7920" w:type="dxa"/>
            <w:tcBorders>
              <w:left w:val="single" w:sz="6" w:space="0" w:color="BDD7EE"/>
            </w:tcBorders>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the systems in place (policies, procedures, guidelines, and other tools) that systematically collect, </w:t>
            </w:r>
            <w:proofErr w:type="spellStart"/>
            <w:r>
              <w:rPr>
                <w:rFonts w:ascii="Times New Roman" w:eastAsia="Times New Roman" w:hAnsi="Times New Roman" w:cs="Times New Roman"/>
                <w:i/>
                <w:sz w:val="24"/>
                <w:szCs w:val="24"/>
              </w:rPr>
              <w:t>analyse</w:t>
            </w:r>
            <w:proofErr w:type="spellEnd"/>
            <w:r>
              <w:rPr>
                <w:rFonts w:ascii="Times New Roman" w:eastAsia="Times New Roman" w:hAnsi="Times New Roman" w:cs="Times New Roman"/>
                <w:i/>
                <w:sz w:val="24"/>
                <w:szCs w:val="24"/>
              </w:rPr>
              <w:t xml:space="preserve"> and use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monitoring data</w:t>
            </w:r>
          </w:p>
          <w:p w:rsidR="00C94F4A" w:rsidRDefault="00C94F4A">
            <w:pPr>
              <w:rPr>
                <w:rFonts w:ascii="Times New Roman" w:eastAsia="Times New Roman" w:hAnsi="Times New Roman" w:cs="Times New Roman"/>
                <w:i/>
                <w:sz w:val="24"/>
                <w:szCs w:val="24"/>
              </w:rPr>
            </w:pPr>
          </w:p>
        </w:tc>
      </w:tr>
    </w:tbl>
    <w:p w:rsidR="00C94F4A" w:rsidRDefault="00C94F4A">
      <w:pPr>
        <w:rPr>
          <w:rFonts w:ascii="Times New Roman" w:eastAsia="Times New Roman" w:hAnsi="Times New Roman" w:cs="Times New Roman"/>
          <w:sz w:val="24"/>
          <w:szCs w:val="24"/>
        </w:rPr>
      </w:pPr>
    </w:p>
    <w:tbl>
      <w:tblPr>
        <w:tblStyle w:val="affffc"/>
        <w:tblW w:w="938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0"/>
        <w:gridCol w:w="7740"/>
      </w:tblGrid>
      <w:tr w:rsidR="00C94F4A">
        <w:tc>
          <w:tcPr>
            <w:tcW w:w="9380" w:type="dxa"/>
            <w:gridSpan w:val="2"/>
            <w:shd w:val="clear" w:color="auto" w:fill="002060"/>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C. Proposal overview</w:t>
            </w:r>
          </w:p>
        </w:tc>
      </w:tr>
      <w:tr w:rsidR="00C94F4A">
        <w:tc>
          <w:tcPr>
            <w:tcW w:w="1640" w:type="dxa"/>
            <w:tcBorders>
              <w:right w:val="single" w:sz="6" w:space="0" w:color="BDD7EE"/>
            </w:tcBorders>
            <w:shd w:val="clear" w:color="auto" w:fill="D9D9D9"/>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C.1 Programme title</w:t>
            </w:r>
          </w:p>
        </w:tc>
        <w:tc>
          <w:tcPr>
            <w:tcW w:w="7740" w:type="dxa"/>
            <w:tcBorders>
              <w:left w:val="single" w:sz="6" w:space="0" w:color="BDD7EE"/>
            </w:tcBorders>
          </w:tcPr>
          <w:p w:rsidR="00C94F4A" w:rsidRDefault="00C94F4A">
            <w:pPr>
              <w:rPr>
                <w:rFonts w:ascii="Times New Roman" w:eastAsia="Times New Roman" w:hAnsi="Times New Roman" w:cs="Times New Roman"/>
                <w:sz w:val="24"/>
                <w:szCs w:val="24"/>
              </w:rPr>
            </w:pPr>
          </w:p>
        </w:tc>
      </w:tr>
      <w:tr w:rsidR="00C94F4A">
        <w:tc>
          <w:tcPr>
            <w:tcW w:w="1640" w:type="dxa"/>
            <w:tcBorders>
              <w:right w:val="single" w:sz="6" w:space="0" w:color="BDD7EE"/>
            </w:tcBorders>
            <w:shd w:val="clear" w:color="auto" w:fill="D9D9D9"/>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C.2 Results to which the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contributes</w:t>
            </w:r>
          </w:p>
        </w:tc>
        <w:tc>
          <w:tcPr>
            <w:tcW w:w="7740" w:type="dxa"/>
            <w:tcBorders>
              <w:left w:val="single" w:sz="6" w:space="0" w:color="BDD7EE"/>
            </w:tcBorders>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Refer to Section 1.3 of the Invitation for Proposal</w:t>
            </w:r>
          </w:p>
          <w:p w:rsidR="00C94F4A" w:rsidRDefault="00C94F4A">
            <w:pPr>
              <w:rPr>
                <w:rFonts w:ascii="Times New Roman" w:eastAsia="Times New Roman" w:hAnsi="Times New Roman" w:cs="Times New Roman"/>
                <w:sz w:val="24"/>
                <w:szCs w:val="24"/>
              </w:rPr>
            </w:pPr>
          </w:p>
        </w:tc>
      </w:tr>
      <w:tr w:rsidR="00C94F4A">
        <w:tc>
          <w:tcPr>
            <w:tcW w:w="1640" w:type="dxa"/>
            <w:tcBorders>
              <w:right w:val="single" w:sz="6" w:space="0" w:color="BDD7EE"/>
            </w:tcBorders>
            <w:shd w:val="clear" w:color="auto" w:fill="D9D9D9"/>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C.3 Proposed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duration</w:t>
            </w:r>
          </w:p>
        </w:tc>
        <w:tc>
          <w:tcPr>
            <w:tcW w:w="7740" w:type="dxa"/>
            <w:tcBorders>
              <w:left w:val="single" w:sz="6" w:space="0" w:color="BDD7EE"/>
            </w:tcBorders>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From MM/YYYY to MM/YYYY</w:t>
            </w:r>
          </w:p>
        </w:tc>
      </w:tr>
      <w:tr w:rsidR="00C94F4A">
        <w:trPr>
          <w:trHeight w:val="276"/>
        </w:trPr>
        <w:tc>
          <w:tcPr>
            <w:tcW w:w="1640" w:type="dxa"/>
            <w:vMerge w:val="restart"/>
            <w:tcBorders>
              <w:right w:val="single" w:sz="6" w:space="0" w:color="BDD7EE"/>
            </w:tcBorders>
            <w:shd w:val="clear" w:color="auto" w:fill="D9D9D9"/>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C.4 Proposed Programme budget</w:t>
            </w:r>
          </w:p>
        </w:tc>
        <w:tc>
          <w:tcPr>
            <w:tcW w:w="7740" w:type="dxa"/>
            <w:vMerge w:val="restart"/>
            <w:tcBorders>
              <w:left w:val="single" w:sz="6" w:space="0" w:color="BDD7EE"/>
            </w:tcBorders>
          </w:tcPr>
          <w:p w:rsidR="00C94F4A" w:rsidRDefault="00535BE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budget can be provided after Phase 1</w:t>
            </w:r>
          </w:p>
          <w:p w:rsidR="00C94F4A" w:rsidRDefault="00C94F4A">
            <w:pPr>
              <w:rPr>
                <w:rFonts w:ascii="Times New Roman" w:eastAsia="Times New Roman" w:hAnsi="Times New Roman" w:cs="Times New Roman"/>
                <w:i/>
                <w:sz w:val="24"/>
                <w:szCs w:val="24"/>
              </w:rPr>
            </w:pPr>
          </w:p>
          <w:p w:rsidR="00C94F4A" w:rsidRDefault="00C94F4A">
            <w:pPr>
              <w:rPr>
                <w:rFonts w:ascii="Times New Roman" w:eastAsia="Times New Roman" w:hAnsi="Times New Roman" w:cs="Times New Roman"/>
                <w:sz w:val="24"/>
                <w:szCs w:val="24"/>
              </w:rPr>
            </w:pPr>
          </w:p>
        </w:tc>
      </w:tr>
      <w:tr w:rsidR="00C94F4A">
        <w:trPr>
          <w:trHeight w:val="317"/>
        </w:trPr>
        <w:tc>
          <w:tcPr>
            <w:tcW w:w="1640" w:type="dxa"/>
            <w:vMerge/>
            <w:tcBorders>
              <w:right w:val="single" w:sz="6" w:space="0" w:color="BDD7EE"/>
            </w:tcBorders>
            <w:shd w:val="clear" w:color="auto" w:fill="D9D9D9"/>
          </w:tcPr>
          <w:p w:rsidR="00C94F4A" w:rsidRDefault="00C94F4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740" w:type="dxa"/>
            <w:vMerge/>
            <w:tcBorders>
              <w:left w:val="single" w:sz="6" w:space="0" w:color="BDD7EE"/>
            </w:tcBorders>
          </w:tcPr>
          <w:p w:rsidR="00C94F4A" w:rsidRDefault="00C94F4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C94F4A">
        <w:trPr>
          <w:trHeight w:val="317"/>
        </w:trPr>
        <w:tc>
          <w:tcPr>
            <w:tcW w:w="1640" w:type="dxa"/>
            <w:vMerge/>
            <w:tcBorders>
              <w:right w:val="single" w:sz="6" w:space="0" w:color="BDD7EE"/>
            </w:tcBorders>
            <w:shd w:val="clear" w:color="auto" w:fill="D9D9D9"/>
          </w:tcPr>
          <w:p w:rsidR="00C94F4A" w:rsidRDefault="00C94F4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740" w:type="dxa"/>
            <w:vMerge/>
            <w:tcBorders>
              <w:left w:val="single" w:sz="6" w:space="0" w:color="BDD7EE"/>
            </w:tcBorders>
          </w:tcPr>
          <w:p w:rsidR="00C94F4A" w:rsidRDefault="00C94F4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rsidR="00C94F4A" w:rsidRDefault="00C94F4A">
      <w:pPr>
        <w:rPr>
          <w:rFonts w:ascii="Times New Roman" w:eastAsia="Times New Roman" w:hAnsi="Times New Roman" w:cs="Times New Roman"/>
          <w:sz w:val="24"/>
          <w:szCs w:val="24"/>
        </w:rPr>
      </w:pPr>
    </w:p>
    <w:tbl>
      <w:tblPr>
        <w:tblStyle w:val="affffd"/>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C94F4A">
        <w:tc>
          <w:tcPr>
            <w:tcW w:w="9330" w:type="dxa"/>
            <w:gridSpan w:val="2"/>
            <w:shd w:val="clear" w:color="auto" w:fill="002060"/>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D. Proposed interventions and activities to achieve intended results</w:t>
            </w:r>
          </w:p>
        </w:tc>
      </w:tr>
      <w:tr w:rsidR="00C94F4A">
        <w:tc>
          <w:tcPr>
            <w:tcW w:w="1695" w:type="dxa"/>
            <w:tcBorders>
              <w:right w:val="single" w:sz="6" w:space="0" w:color="BDD7EE"/>
            </w:tcBorders>
            <w:shd w:val="clear" w:color="auto" w:fill="D9D9D9"/>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D.1 Programme Summary</w:t>
            </w:r>
          </w:p>
        </w:tc>
        <w:tc>
          <w:tcPr>
            <w:tcW w:w="7635" w:type="dxa"/>
            <w:tcBorders>
              <w:left w:val="single" w:sz="6" w:space="0" w:color="BDD7EE"/>
            </w:tcBorders>
          </w:tcPr>
          <w:p w:rsidR="00C94F4A" w:rsidRDefault="00535BE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This section should provide a brief summary of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w:t>
            </w:r>
          </w:p>
          <w:p w:rsidR="00C94F4A" w:rsidRDefault="00C94F4A">
            <w:pPr>
              <w:rPr>
                <w:rFonts w:ascii="Times New Roman" w:eastAsia="Times New Roman" w:hAnsi="Times New Roman" w:cs="Times New Roman"/>
                <w:i/>
                <w:sz w:val="24"/>
                <w:szCs w:val="24"/>
              </w:rPr>
            </w:pPr>
          </w:p>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It should include a problem statement, the context and the rationale for the Programme: </w:t>
            </w:r>
          </w:p>
          <w:p w:rsidR="00C94F4A" w:rsidRDefault="00535BE0">
            <w:pPr>
              <w:numPr>
                <w:ilvl w:val="0"/>
                <w:numId w:val="1"/>
              </w:numPr>
              <w:ind w:left="250" w:hanging="2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Overview of the existing problem;</w:t>
            </w:r>
          </w:p>
          <w:p w:rsidR="00C94F4A" w:rsidRDefault="00535BE0">
            <w:pPr>
              <w:numPr>
                <w:ilvl w:val="0"/>
                <w:numId w:val="1"/>
              </w:numPr>
              <w:ind w:left="250" w:hanging="2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How the problem is linked to global/regional/national priorities and policies; and</w:t>
            </w:r>
          </w:p>
          <w:p w:rsidR="00C94F4A" w:rsidRDefault="00535BE0">
            <w:pPr>
              <w:numPr>
                <w:ilvl w:val="0"/>
                <w:numId w:val="1"/>
              </w:numPr>
              <w:ind w:left="250" w:hanging="25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The relevance of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in addressing problem identified</w:t>
            </w:r>
          </w:p>
          <w:p w:rsidR="00C94F4A" w:rsidRDefault="00C94F4A">
            <w:pPr>
              <w:jc w:val="both"/>
              <w:rPr>
                <w:rFonts w:ascii="Times New Roman" w:eastAsia="Times New Roman" w:hAnsi="Times New Roman" w:cs="Times New Roman"/>
                <w:sz w:val="24"/>
                <w:szCs w:val="24"/>
              </w:rPr>
            </w:pPr>
          </w:p>
        </w:tc>
      </w:tr>
      <w:tr w:rsidR="00C94F4A">
        <w:tc>
          <w:tcPr>
            <w:tcW w:w="1695" w:type="dxa"/>
            <w:tcBorders>
              <w:right w:val="single" w:sz="6" w:space="0" w:color="BDD7EE"/>
            </w:tcBorders>
            <w:shd w:val="clear" w:color="auto" w:fill="D9D9D9"/>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D.2 Organizational background and capacity to implement</w:t>
            </w:r>
          </w:p>
        </w:tc>
        <w:tc>
          <w:tcPr>
            <w:tcW w:w="7635" w:type="dxa"/>
            <w:tcBorders>
              <w:left w:val="single" w:sz="6" w:space="0" w:color="BDD7EE"/>
            </w:tcBorders>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should briefly explain why the proposing organization has the experience, capacity and commitment to successfully implement the </w:t>
            </w:r>
            <w:proofErr w:type="spellStart"/>
            <w:r>
              <w:rPr>
                <w:rFonts w:ascii="Times New Roman" w:eastAsia="Times New Roman" w:hAnsi="Times New Roman" w:cs="Times New Roman"/>
                <w:i/>
                <w:sz w:val="24"/>
                <w:szCs w:val="24"/>
              </w:rPr>
              <w:t>workplan</w:t>
            </w:r>
            <w:proofErr w:type="spellEnd"/>
            <w:r>
              <w:rPr>
                <w:rFonts w:ascii="Times New Roman" w:eastAsia="Times New Roman" w:hAnsi="Times New Roman" w:cs="Times New Roman"/>
                <w:i/>
                <w:sz w:val="24"/>
                <w:szCs w:val="24"/>
              </w:rPr>
              <w:t>.</w:t>
            </w:r>
          </w:p>
        </w:tc>
      </w:tr>
      <w:tr w:rsidR="00C94F4A">
        <w:tc>
          <w:tcPr>
            <w:tcW w:w="1695" w:type="dxa"/>
            <w:shd w:val="clear" w:color="auto" w:fill="D9D9D9"/>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D.3 Expected results</w:t>
            </w:r>
          </w:p>
        </w:tc>
        <w:tc>
          <w:tcPr>
            <w:tcW w:w="7635" w:type="dxa"/>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“What” this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will achieve -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objectives and expected results</w:t>
            </w:r>
          </w:p>
          <w:p w:rsidR="00C94F4A" w:rsidRDefault="00C94F4A">
            <w:pPr>
              <w:rPr>
                <w:rFonts w:ascii="Times New Roman" w:eastAsia="Times New Roman" w:hAnsi="Times New Roman" w:cs="Times New Roman"/>
                <w:sz w:val="24"/>
                <w:szCs w:val="24"/>
              </w:rPr>
            </w:pPr>
          </w:p>
        </w:tc>
      </w:tr>
      <w:tr w:rsidR="00C94F4A">
        <w:tc>
          <w:tcPr>
            <w:tcW w:w="1695" w:type="dxa"/>
            <w:shd w:val="clear" w:color="auto" w:fill="D9D9D9"/>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4 Description of activities</w:t>
            </w:r>
          </w:p>
        </w:tc>
        <w:tc>
          <w:tcPr>
            <w:tcW w:w="7635" w:type="dxa"/>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This section includes a detailed description of activities to be undertaken to produce the expected results. Clear linkages between activities and results must be indicated. The applicant should include a separate excel spreadsh</w:t>
            </w:r>
            <w:r>
              <w:rPr>
                <w:rFonts w:ascii="Times New Roman" w:eastAsia="Times New Roman" w:hAnsi="Times New Roman" w:cs="Times New Roman"/>
                <w:i/>
                <w:sz w:val="24"/>
                <w:szCs w:val="24"/>
              </w:rPr>
              <w:t>eet or Excel table with full details of activities and their implementation schedule</w:t>
            </w:r>
          </w:p>
        </w:tc>
      </w:tr>
      <w:tr w:rsidR="00C94F4A">
        <w:tc>
          <w:tcPr>
            <w:tcW w:w="1695" w:type="dxa"/>
            <w:tcBorders>
              <w:right w:val="single" w:sz="6" w:space="0" w:color="BDD7EE"/>
            </w:tcBorders>
            <w:shd w:val="clear" w:color="auto" w:fill="D9D9D9"/>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D.5 Gender, Equity and Sustainability (optional)</w:t>
            </w:r>
          </w:p>
        </w:tc>
        <w:tc>
          <w:tcPr>
            <w:tcW w:w="7635" w:type="dxa"/>
            <w:tcBorders>
              <w:left w:val="single" w:sz="6" w:space="0" w:color="BDD7EE"/>
            </w:tcBorders>
          </w:tcPr>
          <w:p w:rsidR="00C94F4A" w:rsidRDefault="00535BE0">
            <w:pPr>
              <w:rPr>
                <w:rFonts w:ascii="Times New Roman" w:eastAsia="Times New Roman" w:hAnsi="Times New Roman" w:cs="Times New Roman"/>
                <w:sz w:val="24"/>
                <w:szCs w:val="24"/>
              </w:rPr>
            </w:pPr>
            <w:bookmarkStart w:id="10" w:name="_heading=h.30j0zll" w:colFirst="0" w:colLast="0"/>
            <w:bookmarkEnd w:id="10"/>
            <w:r>
              <w:rPr>
                <w:rFonts w:ascii="Times New Roman" w:eastAsia="Times New Roman" w:hAnsi="Times New Roman" w:cs="Times New Roman"/>
                <w:i/>
                <w:sz w:val="24"/>
                <w:szCs w:val="24"/>
              </w:rPr>
              <w:t xml:space="preserve">Explain briefly the practical measures taken in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to address gender, equity and sustainability considerations</w:t>
            </w:r>
          </w:p>
        </w:tc>
      </w:tr>
      <w:tr w:rsidR="00C94F4A">
        <w:tc>
          <w:tcPr>
            <w:tcW w:w="1695" w:type="dxa"/>
            <w:tcBorders>
              <w:right w:val="single" w:sz="6" w:space="0" w:color="BDD7EE"/>
            </w:tcBorders>
            <w:shd w:val="clear" w:color="auto" w:fill="D9D9D9"/>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D.6 Environmental impact</w:t>
            </w:r>
          </w:p>
        </w:tc>
        <w:tc>
          <w:tcPr>
            <w:tcW w:w="7635" w:type="dxa"/>
            <w:tcBorders>
              <w:left w:val="single" w:sz="6" w:space="0" w:color="BDD7EE"/>
            </w:tcBorders>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the likely environmental impact of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if any.</w:t>
            </w:r>
          </w:p>
        </w:tc>
      </w:tr>
      <w:tr w:rsidR="00C94F4A">
        <w:tc>
          <w:tcPr>
            <w:tcW w:w="1695" w:type="dxa"/>
            <w:tcBorders>
              <w:right w:val="single" w:sz="6" w:space="0" w:color="BDD7EE"/>
            </w:tcBorders>
            <w:shd w:val="clear" w:color="auto" w:fill="D9D9D9"/>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D.7 Other partners involved</w:t>
            </w:r>
          </w:p>
        </w:tc>
        <w:tc>
          <w:tcPr>
            <w:tcW w:w="7635" w:type="dxa"/>
            <w:tcBorders>
              <w:left w:val="single" w:sz="6" w:space="0" w:color="BDD7EE"/>
            </w:tcBorders>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outlines other partners who have a role in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implementation, including potential sub-</w:t>
            </w:r>
            <w:proofErr w:type="spellStart"/>
            <w:r>
              <w:rPr>
                <w:rFonts w:ascii="Times New Roman" w:eastAsia="Times New Roman" w:hAnsi="Times New Roman" w:cs="Times New Roman"/>
                <w:i/>
                <w:sz w:val="24"/>
                <w:szCs w:val="24"/>
              </w:rPr>
              <w:t>contractees</w:t>
            </w:r>
            <w:proofErr w:type="spellEnd"/>
            <w:r>
              <w:rPr>
                <w:rFonts w:ascii="Times New Roman" w:eastAsia="Times New Roman" w:hAnsi="Times New Roman" w:cs="Times New Roman"/>
                <w:i/>
                <w:sz w:val="24"/>
                <w:szCs w:val="24"/>
              </w:rPr>
              <w:t xml:space="preserve"> and other organi</w:t>
            </w:r>
            <w:r>
              <w:rPr>
                <w:rFonts w:ascii="Times New Roman" w:eastAsia="Times New Roman" w:hAnsi="Times New Roman" w:cs="Times New Roman"/>
                <w:i/>
                <w:sz w:val="24"/>
                <w:szCs w:val="24"/>
              </w:rPr>
              <w:t xml:space="preserve">zation providing technical and financial support for the </w:t>
            </w:r>
            <w:proofErr w:type="spellStart"/>
            <w:r>
              <w:rPr>
                <w:rFonts w:ascii="Times New Roman" w:eastAsia="Times New Roman" w:hAnsi="Times New Roman" w:cs="Times New Roman"/>
                <w:i/>
                <w:sz w:val="24"/>
                <w:szCs w:val="24"/>
              </w:rPr>
              <w:t>programme</w:t>
            </w:r>
            <w:proofErr w:type="spellEnd"/>
          </w:p>
        </w:tc>
      </w:tr>
      <w:tr w:rsidR="00C94F4A">
        <w:tc>
          <w:tcPr>
            <w:tcW w:w="1695" w:type="dxa"/>
            <w:tcBorders>
              <w:right w:val="single" w:sz="6" w:space="0" w:color="BDD7EE"/>
            </w:tcBorders>
            <w:shd w:val="clear" w:color="auto" w:fill="D9D9D9"/>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D.8 NGO contribution</w:t>
            </w:r>
          </w:p>
        </w:tc>
        <w:tc>
          <w:tcPr>
            <w:tcW w:w="7635" w:type="dxa"/>
            <w:tcBorders>
              <w:left w:val="single" w:sz="6" w:space="0" w:color="BDD7EE"/>
            </w:tcBorders>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briefly outlines the partner specific contribution to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(monetary or in-kind)</w:t>
            </w:r>
          </w:p>
        </w:tc>
      </w:tr>
      <w:tr w:rsidR="00C94F4A">
        <w:tc>
          <w:tcPr>
            <w:tcW w:w="1695" w:type="dxa"/>
            <w:tcBorders>
              <w:right w:val="single" w:sz="6" w:space="0" w:color="BDD7EE"/>
            </w:tcBorders>
            <w:shd w:val="clear" w:color="auto" w:fill="D9D9D9"/>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D.9 Additional documentation</w:t>
            </w:r>
          </w:p>
          <w:p w:rsidR="00C94F4A" w:rsidRDefault="00C94F4A">
            <w:pPr>
              <w:rPr>
                <w:rFonts w:ascii="Times New Roman" w:eastAsia="Times New Roman" w:hAnsi="Times New Roman" w:cs="Times New Roman"/>
                <w:sz w:val="24"/>
                <w:szCs w:val="24"/>
              </w:rPr>
            </w:pPr>
          </w:p>
          <w:p w:rsidR="00C94F4A" w:rsidRDefault="00C94F4A">
            <w:pPr>
              <w:rPr>
                <w:rFonts w:ascii="Times New Roman" w:eastAsia="Times New Roman" w:hAnsi="Times New Roman" w:cs="Times New Roman"/>
                <w:sz w:val="24"/>
                <w:szCs w:val="24"/>
              </w:rPr>
            </w:pPr>
          </w:p>
        </w:tc>
        <w:tc>
          <w:tcPr>
            <w:tcW w:w="7635" w:type="dxa"/>
            <w:tcBorders>
              <w:left w:val="single" w:sz="6" w:space="0" w:color="BDD7EE"/>
            </w:tcBorders>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Additional documentation can be mentioned here for reference</w:t>
            </w:r>
          </w:p>
        </w:tc>
      </w:tr>
    </w:tbl>
    <w:p w:rsidR="00C94F4A" w:rsidRDefault="00C94F4A">
      <w:pPr>
        <w:rPr>
          <w:rFonts w:ascii="Times New Roman" w:eastAsia="Times New Roman" w:hAnsi="Times New Roman" w:cs="Times New Roman"/>
          <w:sz w:val="24"/>
          <w:szCs w:val="24"/>
        </w:rPr>
      </w:pPr>
    </w:p>
    <w:p w:rsidR="00C94F4A" w:rsidRDefault="00C94F4A">
      <w:pPr>
        <w:rPr>
          <w:rFonts w:ascii="Times New Roman" w:eastAsia="Times New Roman" w:hAnsi="Times New Roman" w:cs="Times New Roman"/>
          <w:sz w:val="24"/>
          <w:szCs w:val="24"/>
        </w:rPr>
      </w:pPr>
    </w:p>
    <w:tbl>
      <w:tblPr>
        <w:tblStyle w:val="affffe"/>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C94F4A">
        <w:tc>
          <w:tcPr>
            <w:tcW w:w="9330" w:type="dxa"/>
            <w:gridSpan w:val="2"/>
            <w:shd w:val="clear" w:color="auto" w:fill="002060"/>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 xml:space="preserve">Section E. Programme Risks and Monitoring </w:t>
            </w:r>
          </w:p>
        </w:tc>
      </w:tr>
      <w:tr w:rsidR="00C94F4A">
        <w:tc>
          <w:tcPr>
            <w:tcW w:w="1695" w:type="dxa"/>
            <w:tcBorders>
              <w:right w:val="single" w:sz="6" w:space="0" w:color="BDD7EE"/>
            </w:tcBorders>
            <w:shd w:val="clear" w:color="auto" w:fill="D9D9D9"/>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E.1 Risks</w:t>
            </w:r>
          </w:p>
          <w:p w:rsidR="00C94F4A" w:rsidRDefault="00C94F4A">
            <w:pPr>
              <w:rPr>
                <w:rFonts w:ascii="Times New Roman" w:eastAsia="Times New Roman" w:hAnsi="Times New Roman" w:cs="Times New Roman"/>
                <w:sz w:val="24"/>
                <w:szCs w:val="24"/>
              </w:rPr>
            </w:pPr>
          </w:p>
          <w:p w:rsidR="00C94F4A" w:rsidRDefault="00C94F4A">
            <w:pPr>
              <w:rPr>
                <w:rFonts w:ascii="Times New Roman" w:eastAsia="Times New Roman" w:hAnsi="Times New Roman" w:cs="Times New Roman"/>
                <w:sz w:val="24"/>
                <w:szCs w:val="24"/>
              </w:rPr>
            </w:pPr>
          </w:p>
          <w:p w:rsidR="00C94F4A" w:rsidRDefault="00C94F4A">
            <w:pPr>
              <w:rPr>
                <w:rFonts w:ascii="Times New Roman" w:eastAsia="Times New Roman" w:hAnsi="Times New Roman" w:cs="Times New Roman"/>
                <w:sz w:val="24"/>
                <w:szCs w:val="24"/>
              </w:rPr>
            </w:pPr>
          </w:p>
        </w:tc>
        <w:tc>
          <w:tcPr>
            <w:tcW w:w="7635" w:type="dxa"/>
            <w:tcBorders>
              <w:left w:val="single" w:sz="6" w:space="0" w:color="BDD7EE"/>
            </w:tcBorders>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Identify major risk factors that could result in the proposed activities not being successfully implemented and any key assumptions on which the proposed intervention is based. Include any actions the organization will undertake to address/reduce identifie</w:t>
            </w:r>
            <w:r>
              <w:rPr>
                <w:rFonts w:ascii="Times New Roman" w:eastAsia="Times New Roman" w:hAnsi="Times New Roman" w:cs="Times New Roman"/>
                <w:i/>
                <w:sz w:val="24"/>
                <w:szCs w:val="24"/>
              </w:rPr>
              <w:t>d risk(s).</w:t>
            </w:r>
          </w:p>
        </w:tc>
      </w:tr>
      <w:tr w:rsidR="00C94F4A">
        <w:tc>
          <w:tcPr>
            <w:tcW w:w="1695" w:type="dxa"/>
            <w:tcBorders>
              <w:right w:val="single" w:sz="6" w:space="0" w:color="BDD7EE"/>
            </w:tcBorders>
            <w:shd w:val="clear" w:color="auto" w:fill="D9D9D9"/>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E.2 Monitoring </w:t>
            </w:r>
          </w:p>
          <w:p w:rsidR="00C94F4A" w:rsidRDefault="00C94F4A">
            <w:pPr>
              <w:rPr>
                <w:rFonts w:ascii="Times New Roman" w:eastAsia="Times New Roman" w:hAnsi="Times New Roman" w:cs="Times New Roman"/>
                <w:sz w:val="24"/>
                <w:szCs w:val="24"/>
              </w:rPr>
            </w:pPr>
          </w:p>
        </w:tc>
        <w:tc>
          <w:tcPr>
            <w:tcW w:w="7635" w:type="dxa"/>
            <w:tcBorders>
              <w:left w:val="single" w:sz="6" w:space="0" w:color="BDD7EE"/>
            </w:tcBorders>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briefly outlines the monitoring activities </w:t>
            </w:r>
          </w:p>
        </w:tc>
      </w:tr>
    </w:tbl>
    <w:p w:rsidR="00C94F4A" w:rsidRDefault="00C94F4A">
      <w:pPr>
        <w:rPr>
          <w:rFonts w:ascii="Times New Roman" w:eastAsia="Times New Roman" w:hAnsi="Times New Roman" w:cs="Times New Roman"/>
          <w:sz w:val="24"/>
          <w:szCs w:val="24"/>
        </w:rPr>
      </w:pPr>
    </w:p>
    <w:tbl>
      <w:tblPr>
        <w:tblStyle w:val="afffff"/>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C94F4A">
        <w:tc>
          <w:tcPr>
            <w:tcW w:w="9330" w:type="dxa"/>
            <w:gridSpan w:val="2"/>
            <w:shd w:val="clear" w:color="auto" w:fill="002060"/>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 xml:space="preserve">Section F. References </w:t>
            </w:r>
          </w:p>
        </w:tc>
      </w:tr>
      <w:tr w:rsidR="00C94F4A">
        <w:trPr>
          <w:trHeight w:val="507"/>
        </w:trPr>
        <w:tc>
          <w:tcPr>
            <w:tcW w:w="9330" w:type="dxa"/>
            <w:gridSpan w:val="2"/>
            <w:shd w:val="clear" w:color="auto" w:fill="D9D9D9"/>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Please provide 3 references to support your proposal. Include name, title, contact information and brief summary of relationship.</w:t>
            </w:r>
          </w:p>
        </w:tc>
      </w:tr>
      <w:tr w:rsidR="00C94F4A">
        <w:tc>
          <w:tcPr>
            <w:tcW w:w="1695" w:type="dxa"/>
            <w:tcBorders>
              <w:right w:val="single" w:sz="6" w:space="0" w:color="BDD7EE"/>
            </w:tcBorders>
            <w:shd w:val="clear" w:color="auto" w:fill="D9D9D9"/>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 1:</w:t>
            </w:r>
          </w:p>
        </w:tc>
        <w:tc>
          <w:tcPr>
            <w:tcW w:w="7635" w:type="dxa"/>
            <w:tcBorders>
              <w:left w:val="single" w:sz="6" w:space="0" w:color="BDD7EE"/>
            </w:tcBorders>
          </w:tcPr>
          <w:p w:rsidR="00C94F4A" w:rsidRDefault="00C94F4A">
            <w:pPr>
              <w:rPr>
                <w:rFonts w:ascii="Times New Roman" w:eastAsia="Times New Roman" w:hAnsi="Times New Roman" w:cs="Times New Roman"/>
                <w:sz w:val="24"/>
                <w:szCs w:val="24"/>
              </w:rPr>
            </w:pPr>
          </w:p>
        </w:tc>
      </w:tr>
      <w:tr w:rsidR="00C94F4A">
        <w:tc>
          <w:tcPr>
            <w:tcW w:w="1695" w:type="dxa"/>
            <w:tcBorders>
              <w:right w:val="single" w:sz="6" w:space="0" w:color="BDD7EE"/>
            </w:tcBorders>
            <w:shd w:val="clear" w:color="auto" w:fill="D9D9D9"/>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 2:</w:t>
            </w:r>
          </w:p>
        </w:tc>
        <w:tc>
          <w:tcPr>
            <w:tcW w:w="7635" w:type="dxa"/>
            <w:tcBorders>
              <w:left w:val="single" w:sz="6" w:space="0" w:color="BDD7EE"/>
            </w:tcBorders>
          </w:tcPr>
          <w:p w:rsidR="00C94F4A" w:rsidRDefault="00C94F4A">
            <w:pPr>
              <w:rPr>
                <w:rFonts w:ascii="Times New Roman" w:eastAsia="Times New Roman" w:hAnsi="Times New Roman" w:cs="Times New Roman"/>
                <w:sz w:val="24"/>
                <w:szCs w:val="24"/>
              </w:rPr>
            </w:pPr>
          </w:p>
        </w:tc>
      </w:tr>
      <w:tr w:rsidR="00C94F4A">
        <w:tc>
          <w:tcPr>
            <w:tcW w:w="1695" w:type="dxa"/>
            <w:tcBorders>
              <w:right w:val="single" w:sz="6" w:space="0" w:color="BDD7EE"/>
            </w:tcBorders>
            <w:shd w:val="clear" w:color="auto" w:fill="D9D9D9"/>
          </w:tcPr>
          <w:p w:rsidR="00C94F4A" w:rsidRDefault="00535BE0">
            <w:pPr>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 3:</w:t>
            </w:r>
          </w:p>
        </w:tc>
        <w:tc>
          <w:tcPr>
            <w:tcW w:w="7635" w:type="dxa"/>
            <w:tcBorders>
              <w:left w:val="single" w:sz="6" w:space="0" w:color="BDD7EE"/>
            </w:tcBorders>
          </w:tcPr>
          <w:p w:rsidR="00C94F4A" w:rsidRDefault="00C94F4A">
            <w:pPr>
              <w:rPr>
                <w:rFonts w:ascii="Times New Roman" w:eastAsia="Times New Roman" w:hAnsi="Times New Roman" w:cs="Times New Roman"/>
                <w:sz w:val="24"/>
                <w:szCs w:val="24"/>
              </w:rPr>
            </w:pPr>
          </w:p>
        </w:tc>
      </w:tr>
    </w:tbl>
    <w:p w:rsidR="00C94F4A" w:rsidRDefault="00C94F4A">
      <w:pPr>
        <w:rPr>
          <w:rFonts w:ascii="Times New Roman" w:eastAsia="Times New Roman" w:hAnsi="Times New Roman" w:cs="Times New Roman"/>
          <w:sz w:val="24"/>
          <w:szCs w:val="24"/>
        </w:rPr>
      </w:pPr>
    </w:p>
    <w:p w:rsidR="006B360C" w:rsidRDefault="006B360C">
      <w:pPr>
        <w:rPr>
          <w:rFonts w:ascii="Times New Roman" w:eastAsia="Times New Roman" w:hAnsi="Times New Roman" w:cs="Times New Roman"/>
          <w:sz w:val="24"/>
          <w:szCs w:val="24"/>
        </w:rPr>
      </w:pPr>
    </w:p>
    <w:tbl>
      <w:tblPr>
        <w:tblW w:w="931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2295"/>
        <w:gridCol w:w="7020"/>
      </w:tblGrid>
      <w:tr w:rsidR="006B360C" w:rsidTr="000D463B">
        <w:tc>
          <w:tcPr>
            <w:tcW w:w="9315" w:type="dxa"/>
            <w:gridSpan w:val="2"/>
            <w:tcBorders>
              <w:top w:val="single" w:sz="6" w:space="0" w:color="BDD7EE"/>
              <w:left w:val="single" w:sz="6" w:space="0" w:color="BDD7EE"/>
              <w:bottom w:val="single" w:sz="6" w:space="0" w:color="BDD7EE"/>
              <w:right w:val="single" w:sz="6" w:space="0" w:color="BDD7EE"/>
            </w:tcBorders>
            <w:shd w:val="clear" w:color="auto" w:fill="002060"/>
          </w:tcPr>
          <w:p w:rsidR="006B360C" w:rsidRDefault="006B360C" w:rsidP="000D463B">
            <w:pPr>
              <w:rPr>
                <w:rFonts w:ascii="Times New Roman" w:eastAsia="Times New Roman" w:hAnsi="Times New Roman" w:cs="Times New Roman"/>
                <w:sz w:val="22"/>
                <w:szCs w:val="22"/>
              </w:rPr>
            </w:pPr>
            <w:r>
              <w:rPr>
                <w:rFonts w:ascii="Times New Roman" w:eastAsia="Times New Roman" w:hAnsi="Times New Roman" w:cs="Times New Roman"/>
                <w:color w:val="FFFFFF"/>
                <w:sz w:val="22"/>
                <w:szCs w:val="22"/>
              </w:rPr>
              <w:t xml:space="preserve">Section G. Preventing Sexual Exploitation and Abuse (PSEA) Capacity Assessment </w:t>
            </w:r>
            <w:r>
              <w:rPr>
                <w:rFonts w:ascii="Times New Roman" w:eastAsia="Times New Roman" w:hAnsi="Times New Roman" w:cs="Times New Roman"/>
                <w:sz w:val="22"/>
                <w:szCs w:val="22"/>
              </w:rPr>
              <w:t xml:space="preserve"> </w:t>
            </w:r>
          </w:p>
          <w:p w:rsidR="006B360C" w:rsidRDefault="006B360C" w:rsidP="000D463B">
            <w:pPr>
              <w:rPr>
                <w:rFonts w:ascii="Times New Roman" w:eastAsia="Times New Roman" w:hAnsi="Times New Roman" w:cs="Times New Roman"/>
                <w:sz w:val="22"/>
                <w:szCs w:val="22"/>
              </w:rPr>
            </w:pPr>
            <w:r>
              <w:rPr>
                <w:rFonts w:ascii="Times New Roman" w:eastAsia="Times New Roman" w:hAnsi="Times New Roman" w:cs="Times New Roman"/>
                <w:sz w:val="22"/>
                <w:szCs w:val="22"/>
              </w:rPr>
              <w:t>Please note, the results of this assessment may be shared with other United Nations entities</w:t>
            </w:r>
          </w:p>
          <w:p w:rsidR="006B360C" w:rsidRDefault="006B360C" w:rsidP="000D463B">
            <w:pPr>
              <w:rPr>
                <w:rFonts w:ascii="Times New Roman" w:eastAsia="Times New Roman" w:hAnsi="Times New Roman" w:cs="Times New Roman"/>
                <w:sz w:val="22"/>
                <w:szCs w:val="22"/>
              </w:rPr>
            </w:pPr>
          </w:p>
        </w:tc>
      </w:tr>
      <w:tr w:rsidR="006B360C" w:rsidTr="000D463B">
        <w:trPr>
          <w:trHeight w:val="400"/>
        </w:trPr>
        <w:tc>
          <w:tcPr>
            <w:tcW w:w="2295" w:type="dxa"/>
            <w:vMerge w:val="restart"/>
            <w:tcBorders>
              <w:top w:val="single" w:sz="6" w:space="0" w:color="BDD7EE"/>
              <w:left w:val="single" w:sz="6" w:space="0" w:color="BDD7EE"/>
              <w:right w:val="single" w:sz="4" w:space="0" w:color="FFFFFF"/>
            </w:tcBorders>
            <w:shd w:val="clear" w:color="auto" w:fill="D9D9D9"/>
            <w:tcMar>
              <w:top w:w="100" w:type="dxa"/>
              <w:left w:w="100" w:type="dxa"/>
              <w:bottom w:w="100" w:type="dxa"/>
              <w:right w:w="100" w:type="dxa"/>
            </w:tcMar>
          </w:tcPr>
          <w:p w:rsidR="006B360C" w:rsidRDefault="006B360C" w:rsidP="000D463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G.0 Preliminary Screening </w:t>
            </w:r>
          </w:p>
          <w:p w:rsidR="006B360C" w:rsidRDefault="006B360C" w:rsidP="000D463B">
            <w:pPr>
              <w:rPr>
                <w:rFonts w:ascii="Times New Roman" w:eastAsia="Times New Roman" w:hAnsi="Times New Roman" w:cs="Times New Roman"/>
                <w:sz w:val="22"/>
                <w:szCs w:val="22"/>
              </w:rPr>
            </w:pPr>
          </w:p>
          <w:p w:rsidR="006B360C" w:rsidRDefault="006B360C" w:rsidP="000D463B">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rsidR="006B360C" w:rsidRDefault="006B360C" w:rsidP="000D463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Does the organization have direct contact with beneficiaries? </w:t>
            </w:r>
          </w:p>
          <w:p w:rsidR="006B360C" w:rsidRDefault="006B360C" w:rsidP="000D463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0"/>
                <w:id w:val="813220453"/>
              </w:sdtPr>
              <w:sdtContent>
                <w:r>
                  <w:rPr>
                    <w:rFonts w:ascii="Segoe UI Symbol" w:eastAsia="Arial Unicode MS" w:hAnsi="Segoe UI Symbol" w:cs="Segoe UI Symbol"/>
                    <w:sz w:val="22"/>
                    <w:szCs w:val="22"/>
                  </w:rPr>
                  <w:t>☐</w:t>
                </w:r>
              </w:sdtContent>
            </w:sdt>
            <w:r>
              <w:rPr>
                <w:rFonts w:ascii="Times New Roman" w:eastAsia="Times New Roman" w:hAnsi="Times New Roman" w:cs="Times New Roman"/>
                <w:sz w:val="22"/>
                <w:szCs w:val="22"/>
              </w:rPr>
              <w:t xml:space="preserve">           No  </w:t>
            </w:r>
            <w:sdt>
              <w:sdtPr>
                <w:tag w:val="goog_rdk_1"/>
                <w:id w:val="159669803"/>
              </w:sdtPr>
              <w:sdtContent>
                <w:r>
                  <w:rPr>
                    <w:rFonts w:ascii="Segoe UI Symbol" w:eastAsia="Arial Unicode MS" w:hAnsi="Segoe UI Symbol" w:cs="Segoe UI Symbol"/>
                    <w:sz w:val="22"/>
                    <w:szCs w:val="22"/>
                  </w:rPr>
                  <w:t>☐</w:t>
                </w:r>
              </w:sdtContent>
            </w:sdt>
          </w:p>
          <w:p w:rsidR="006B360C" w:rsidRDefault="006B360C" w:rsidP="000D463B">
            <w:pPr>
              <w:jc w:val="both"/>
              <w:rPr>
                <w:rFonts w:ascii="Times New Roman" w:eastAsia="Times New Roman" w:hAnsi="Times New Roman" w:cs="Times New Roman"/>
                <w:sz w:val="22"/>
                <w:szCs w:val="22"/>
              </w:rPr>
            </w:pPr>
          </w:p>
          <w:p w:rsidR="006B360C" w:rsidRDefault="006B360C" w:rsidP="000D463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If your response is no, stop here and do not complete this section. However, please note if your organization begins working with beneficiaries at a later date, UNFPA will require your organization to fill out a self-assessment. </w:t>
            </w:r>
          </w:p>
          <w:p w:rsidR="006B360C" w:rsidRDefault="006B360C" w:rsidP="000D463B">
            <w:pPr>
              <w:jc w:val="both"/>
              <w:rPr>
                <w:rFonts w:ascii="Times New Roman" w:eastAsia="Times New Roman" w:hAnsi="Times New Roman" w:cs="Times New Roman"/>
                <w:sz w:val="22"/>
                <w:szCs w:val="22"/>
              </w:rPr>
            </w:pPr>
          </w:p>
          <w:p w:rsidR="006B360C" w:rsidRDefault="006B360C" w:rsidP="000D463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If yes, please continue. </w:t>
            </w:r>
          </w:p>
        </w:tc>
      </w:tr>
      <w:tr w:rsidR="006B360C" w:rsidTr="000D463B">
        <w:trPr>
          <w:trHeight w:val="400"/>
        </w:trPr>
        <w:tc>
          <w:tcPr>
            <w:tcW w:w="2295" w:type="dxa"/>
            <w:vMerge/>
            <w:tcBorders>
              <w:top w:val="single" w:sz="6" w:space="0" w:color="BDD7EE"/>
              <w:left w:val="single" w:sz="6" w:space="0" w:color="BDD7EE"/>
              <w:right w:val="single" w:sz="4" w:space="0" w:color="FFFFFF"/>
            </w:tcBorders>
            <w:shd w:val="clear" w:color="auto" w:fill="D9D9D9"/>
            <w:tcMar>
              <w:top w:w="100" w:type="dxa"/>
              <w:left w:w="100" w:type="dxa"/>
              <w:bottom w:w="100" w:type="dxa"/>
              <w:right w:w="100" w:type="dxa"/>
            </w:tcMar>
          </w:tcPr>
          <w:p w:rsidR="006B360C" w:rsidRDefault="006B360C" w:rsidP="000D463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rsidR="006B360C" w:rsidRDefault="006B360C" w:rsidP="000D463B">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Has the organization’s PSEA capacity been assessed by a UN entity in the last 5 years? </w:t>
            </w:r>
          </w:p>
          <w:p w:rsidR="006B360C" w:rsidRDefault="006B360C" w:rsidP="000D463B">
            <w:pPr>
              <w:pBdr>
                <w:top w:val="nil"/>
                <w:left w:val="nil"/>
                <w:bottom w:val="nil"/>
                <w:right w:val="nil"/>
                <w:between w:val="nil"/>
              </w:pBdr>
              <w:ind w:left="-10"/>
              <w:jc w:val="both"/>
              <w:rPr>
                <w:rFonts w:ascii="Times New Roman" w:eastAsia="Times New Roman" w:hAnsi="Times New Roman" w:cs="Times New Roman"/>
                <w:i/>
                <w:color w:val="000000"/>
                <w:sz w:val="22"/>
                <w:szCs w:val="22"/>
              </w:rPr>
            </w:pPr>
            <w:r>
              <w:rPr>
                <w:rFonts w:ascii="Times New Roman" w:eastAsia="Times New Roman" w:hAnsi="Times New Roman" w:cs="Times New Roman"/>
                <w:color w:val="000000"/>
                <w:sz w:val="22"/>
                <w:szCs w:val="22"/>
              </w:rPr>
              <w:t>Yes</w:t>
            </w:r>
            <w:proofErr w:type="gramStart"/>
            <w:r>
              <w:rPr>
                <w:rFonts w:ascii="Times New Roman" w:eastAsia="Times New Roman" w:hAnsi="Times New Roman" w:cs="Times New Roman"/>
                <w:color w:val="000000"/>
                <w:sz w:val="22"/>
                <w:szCs w:val="22"/>
              </w:rPr>
              <w:t xml:space="preserve">  </w:t>
            </w:r>
            <w:proofErr w:type="gramEnd"/>
            <w:sdt>
              <w:sdtPr>
                <w:tag w:val="goog_rdk_2"/>
                <w:id w:val="-175888537"/>
              </w:sdtPr>
              <w:sdtContent>
                <w:r>
                  <w:rPr>
                    <w:rFonts w:ascii="Segoe UI Symbol" w:eastAsia="Arial Unicode MS" w:hAnsi="Segoe UI Symbol" w:cs="Segoe UI Symbol"/>
                    <w:color w:val="000000"/>
                    <w:sz w:val="22"/>
                    <w:szCs w:val="22"/>
                  </w:rPr>
                  <w:t>☐</w:t>
                </w:r>
              </w:sdtContent>
            </w:sdt>
            <w:r>
              <w:rPr>
                <w:rFonts w:ascii="Times New Roman" w:eastAsia="Times New Roman" w:hAnsi="Times New Roman" w:cs="Times New Roman"/>
                <w:color w:val="000000"/>
                <w:sz w:val="22"/>
                <w:szCs w:val="22"/>
              </w:rPr>
              <w:t>   </w:t>
            </w:r>
            <w:r>
              <w:rPr>
                <w:rFonts w:ascii="Times New Roman" w:eastAsia="Times New Roman" w:hAnsi="Times New Roman" w:cs="Times New Roman"/>
                <w:i/>
                <w:color w:val="000000"/>
                <w:sz w:val="22"/>
                <w:szCs w:val="22"/>
              </w:rPr>
              <w:t xml:space="preserve"> If yes, share the assessment rating and supporting documentation with UNFPA and do not complete this section.</w:t>
            </w:r>
          </w:p>
          <w:p w:rsidR="006B360C" w:rsidRDefault="006B360C" w:rsidP="000D463B">
            <w:pPr>
              <w:pBdr>
                <w:top w:val="nil"/>
                <w:left w:val="nil"/>
                <w:bottom w:val="nil"/>
                <w:right w:val="nil"/>
                <w:between w:val="nil"/>
              </w:pBdr>
              <w:ind w:left="-10"/>
              <w:jc w:val="both"/>
              <w:rPr>
                <w:rFonts w:ascii="Times New Roman" w:eastAsia="Times New Roman" w:hAnsi="Times New Roman" w:cs="Times New Roman"/>
                <w:i/>
                <w:color w:val="000000"/>
                <w:sz w:val="22"/>
                <w:szCs w:val="22"/>
              </w:rPr>
            </w:pPr>
          </w:p>
          <w:p w:rsidR="006B360C" w:rsidRDefault="006B360C" w:rsidP="000D463B">
            <w:pPr>
              <w:pBdr>
                <w:top w:val="nil"/>
                <w:left w:val="nil"/>
                <w:bottom w:val="nil"/>
                <w:right w:val="nil"/>
                <w:between w:val="nil"/>
              </w:pBdr>
              <w:ind w:left="-1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No </w:t>
            </w:r>
            <w:sdt>
              <w:sdtPr>
                <w:tag w:val="goog_rdk_3"/>
                <w:id w:val="-348638763"/>
              </w:sdtPr>
              <w:sdtContent>
                <w:r>
                  <w:rPr>
                    <w:rFonts w:ascii="Segoe UI Symbol" w:eastAsia="Arial Unicode MS" w:hAnsi="Segoe UI Symbol" w:cs="Segoe UI Symbol"/>
                    <w:color w:val="000000"/>
                    <w:sz w:val="22"/>
                    <w:szCs w:val="22"/>
                  </w:rPr>
                  <w:t>☐</w:t>
                </w:r>
              </w:sdtContent>
            </w:sdt>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 xml:space="preserve"> If no, complete G.1 through G.8</w:t>
            </w:r>
          </w:p>
        </w:tc>
      </w:tr>
      <w:tr w:rsidR="006B360C" w:rsidTr="000D463B">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rsidR="006B360C" w:rsidRDefault="006B360C" w:rsidP="000D463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G.1 Policy Requirement </w:t>
            </w:r>
          </w:p>
          <w:p w:rsidR="006B360C" w:rsidRDefault="006B360C" w:rsidP="000D463B">
            <w:pPr>
              <w:rPr>
                <w:rFonts w:ascii="Times New Roman" w:eastAsia="Times New Roman" w:hAnsi="Times New Roman" w:cs="Times New Roman"/>
                <w:sz w:val="22"/>
                <w:szCs w:val="22"/>
              </w:rPr>
            </w:pPr>
          </w:p>
          <w:p w:rsidR="006B360C" w:rsidRDefault="006B360C" w:rsidP="000D463B">
            <w:pPr>
              <w:rPr>
                <w:rFonts w:ascii="Times New Roman" w:eastAsia="Times New Roman" w:hAnsi="Times New Roman" w:cs="Times New Roman"/>
                <w:sz w:val="22"/>
                <w:szCs w:val="22"/>
              </w:rPr>
            </w:pPr>
          </w:p>
          <w:p w:rsidR="006B360C" w:rsidRDefault="006B360C" w:rsidP="000D463B">
            <w:pPr>
              <w:rPr>
                <w:rFonts w:ascii="Times New Roman" w:eastAsia="Times New Roman" w:hAnsi="Times New Roman" w:cs="Times New Roman"/>
                <w:sz w:val="22"/>
                <w:szCs w:val="22"/>
              </w:rPr>
            </w:pPr>
          </w:p>
          <w:p w:rsidR="006B360C" w:rsidRDefault="006B360C" w:rsidP="000D463B">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rsidR="006B360C" w:rsidRDefault="006B360C" w:rsidP="000D463B">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Please provide supporting documentation for any fields marked “Yes”.</w:t>
            </w:r>
          </w:p>
          <w:p w:rsidR="006B360C" w:rsidRDefault="006B360C" w:rsidP="000D463B">
            <w:pPr>
              <w:rPr>
                <w:rFonts w:ascii="Times New Roman" w:eastAsia="Times New Roman" w:hAnsi="Times New Roman" w:cs="Times New Roman"/>
                <w:sz w:val="22"/>
                <w:szCs w:val="22"/>
              </w:rPr>
            </w:pPr>
          </w:p>
          <w:p w:rsidR="006B360C" w:rsidRDefault="006B360C" w:rsidP="000D463B">
            <w:pPr>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 has a policy document on PSEA. At a minimum, this document should include a written undertaking that the partner accepts the standards of conduct listed in section 3 of the ST/SGB/2003/13.</w:t>
            </w:r>
          </w:p>
          <w:p w:rsidR="006B360C" w:rsidRDefault="006B360C" w:rsidP="000D463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4"/>
                <w:id w:val="34859448"/>
              </w:sdtPr>
              <w:sdtContent>
                <w:r>
                  <w:rPr>
                    <w:rFonts w:ascii="Segoe UI Symbol" w:eastAsia="Arial Unicode MS" w:hAnsi="Segoe UI Symbol" w:cs="Segoe UI Symbol"/>
                    <w:sz w:val="22"/>
                    <w:szCs w:val="22"/>
                  </w:rPr>
                  <w:t>☐</w:t>
                </w:r>
              </w:sdtContent>
            </w:sdt>
            <w:r>
              <w:rPr>
                <w:rFonts w:ascii="Times New Roman" w:eastAsia="Times New Roman" w:hAnsi="Times New Roman" w:cs="Times New Roman"/>
                <w:sz w:val="22"/>
                <w:szCs w:val="22"/>
              </w:rPr>
              <w:t xml:space="preserve">           No  </w:t>
            </w:r>
            <w:sdt>
              <w:sdtPr>
                <w:tag w:val="goog_rdk_5"/>
                <w:id w:val="-1703078943"/>
              </w:sdtPr>
              <w:sdtContent>
                <w:r>
                  <w:rPr>
                    <w:rFonts w:ascii="Segoe UI Symbol" w:eastAsia="Arial Unicode MS" w:hAnsi="Segoe UI Symbol" w:cs="Segoe UI Symbol"/>
                    <w:sz w:val="22"/>
                    <w:szCs w:val="22"/>
                  </w:rPr>
                  <w:t>☐</w:t>
                </w:r>
              </w:sdtContent>
            </w:sdt>
          </w:p>
          <w:p w:rsidR="006B360C" w:rsidRDefault="006B360C" w:rsidP="000D463B">
            <w:pPr>
              <w:rPr>
                <w:rFonts w:ascii="Times New Roman" w:eastAsia="Times New Roman" w:hAnsi="Times New Roman" w:cs="Times New Roman"/>
                <w:sz w:val="22"/>
                <w:szCs w:val="22"/>
              </w:rPr>
            </w:pPr>
          </w:p>
          <w:p w:rsidR="006B360C" w:rsidRDefault="006B360C" w:rsidP="000D463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Supporting documentation may include: </w:t>
            </w:r>
          </w:p>
          <w:p w:rsidR="006B360C" w:rsidRDefault="006B360C" w:rsidP="006B360C">
            <w:pPr>
              <w:numPr>
                <w:ilvl w:val="0"/>
                <w:numId w:val="18"/>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Code of Conduct (internal or interagency)</w:t>
            </w:r>
          </w:p>
          <w:p w:rsidR="006B360C" w:rsidRDefault="006B360C" w:rsidP="006B360C">
            <w:pPr>
              <w:numPr>
                <w:ilvl w:val="0"/>
                <w:numId w:val="18"/>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PSEA policy</w:t>
            </w:r>
          </w:p>
          <w:p w:rsidR="006B360C" w:rsidRDefault="006B360C" w:rsidP="006B360C">
            <w:pPr>
              <w:numPr>
                <w:ilvl w:val="0"/>
                <w:numId w:val="18"/>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Documentation of standard procedures for all personnel to receive/sign PSEA policy</w:t>
            </w:r>
          </w:p>
          <w:p w:rsidR="006B360C" w:rsidRDefault="006B360C" w:rsidP="006B360C">
            <w:pPr>
              <w:numPr>
                <w:ilvl w:val="0"/>
                <w:numId w:val="18"/>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rsidR="006B360C" w:rsidRDefault="006B360C" w:rsidP="000D463B">
            <w:pPr>
              <w:rPr>
                <w:rFonts w:ascii="Times New Roman" w:eastAsia="Times New Roman" w:hAnsi="Times New Roman" w:cs="Times New Roman"/>
                <w:sz w:val="22"/>
                <w:szCs w:val="22"/>
              </w:rPr>
            </w:pPr>
          </w:p>
        </w:tc>
      </w:tr>
      <w:tr w:rsidR="006B360C" w:rsidTr="000D463B">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rsidR="006B360C" w:rsidRDefault="006B360C" w:rsidP="000D463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G.2 Subcontracting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rsidR="006B360C" w:rsidRDefault="006B360C" w:rsidP="000D463B">
            <w:pPr>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organization’s contracts and partnership agreements include a standard clause requiring sub-contractors to adopt policies that prohibit SEA and to take measures to prevent and respond to SEA.</w:t>
            </w:r>
          </w:p>
          <w:p w:rsidR="006B360C" w:rsidRDefault="006B360C" w:rsidP="000D463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6B360C" w:rsidRDefault="006B360C" w:rsidP="000D463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6"/>
                <w:id w:val="-649596392"/>
              </w:sdtPr>
              <w:sdtContent>
                <w:r>
                  <w:rPr>
                    <w:rFonts w:ascii="Segoe UI Symbol" w:eastAsia="Arial Unicode MS" w:hAnsi="Segoe UI Symbol" w:cs="Segoe UI Symbol"/>
                    <w:sz w:val="22"/>
                    <w:szCs w:val="22"/>
                  </w:rPr>
                  <w:t>☐</w:t>
                </w:r>
              </w:sdtContent>
            </w:sdt>
            <w:r>
              <w:rPr>
                <w:rFonts w:ascii="Times New Roman" w:eastAsia="Times New Roman" w:hAnsi="Times New Roman" w:cs="Times New Roman"/>
                <w:sz w:val="22"/>
                <w:szCs w:val="22"/>
              </w:rPr>
              <w:t xml:space="preserve">           No  </w:t>
            </w:r>
            <w:sdt>
              <w:sdtPr>
                <w:tag w:val="goog_rdk_7"/>
                <w:id w:val="-86306411"/>
              </w:sdtPr>
              <w:sdtContent>
                <w:r>
                  <w:rPr>
                    <w:rFonts w:ascii="Segoe UI Symbol" w:eastAsia="Arial Unicode MS" w:hAnsi="Segoe UI Symbol" w:cs="Segoe UI Symbol"/>
                    <w:sz w:val="22"/>
                    <w:szCs w:val="22"/>
                  </w:rPr>
                  <w:t>☐</w:t>
                </w:r>
              </w:sdtContent>
            </w:sdt>
            <w:r>
              <w:rPr>
                <w:rFonts w:ascii="Times New Roman" w:eastAsia="Times New Roman" w:hAnsi="Times New Roman" w:cs="Times New Roman"/>
                <w:sz w:val="22"/>
                <w:szCs w:val="22"/>
              </w:rPr>
              <w:t xml:space="preserve">           *N/A  </w:t>
            </w:r>
            <w:sdt>
              <w:sdtPr>
                <w:tag w:val="goog_rdk_8"/>
                <w:id w:val="-1053851180"/>
              </w:sdtPr>
              <w:sdtContent>
                <w:r>
                  <w:rPr>
                    <w:rFonts w:ascii="Segoe UI Symbol" w:eastAsia="Arial Unicode MS" w:hAnsi="Segoe UI Symbol" w:cs="Segoe UI Symbol"/>
                    <w:sz w:val="22"/>
                    <w:szCs w:val="22"/>
                  </w:rPr>
                  <w:t>☐</w:t>
                </w:r>
              </w:sdtContent>
            </w:sdt>
          </w:p>
          <w:p w:rsidR="006B360C" w:rsidRDefault="006B360C" w:rsidP="000D463B">
            <w:pPr>
              <w:rPr>
                <w:rFonts w:ascii="Times New Roman" w:eastAsia="Times New Roman" w:hAnsi="Times New Roman" w:cs="Times New Roman"/>
                <w:sz w:val="22"/>
                <w:szCs w:val="22"/>
              </w:rPr>
            </w:pPr>
          </w:p>
          <w:p w:rsidR="006B360C" w:rsidRDefault="006B360C" w:rsidP="000D463B">
            <w:pPr>
              <w:rPr>
                <w:rFonts w:ascii="Times New Roman" w:eastAsia="Times New Roman" w:hAnsi="Times New Roman" w:cs="Times New Roman"/>
                <w:sz w:val="22"/>
                <w:szCs w:val="22"/>
              </w:rPr>
            </w:pPr>
            <w:r>
              <w:rPr>
                <w:rFonts w:ascii="Times New Roman" w:eastAsia="Times New Roman" w:hAnsi="Times New Roman" w:cs="Times New Roman"/>
                <w:sz w:val="22"/>
                <w:szCs w:val="22"/>
              </w:rPr>
              <w:t>Supporting documentation may include:</w:t>
            </w:r>
          </w:p>
          <w:p w:rsidR="006B360C" w:rsidRDefault="006B360C" w:rsidP="006B360C">
            <w:pPr>
              <w:numPr>
                <w:ilvl w:val="0"/>
                <w:numId w:val="11"/>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Contracts/partnership agreements for sub-contractors</w:t>
            </w:r>
          </w:p>
          <w:p w:rsidR="006B360C" w:rsidRDefault="006B360C" w:rsidP="006B360C">
            <w:pPr>
              <w:numPr>
                <w:ilvl w:val="0"/>
                <w:numId w:val="11"/>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rsidR="006B360C" w:rsidRDefault="006B360C" w:rsidP="000D463B">
            <w:pPr>
              <w:rPr>
                <w:rFonts w:ascii="Times New Roman" w:eastAsia="Times New Roman" w:hAnsi="Times New Roman" w:cs="Times New Roman"/>
                <w:sz w:val="22"/>
                <w:szCs w:val="22"/>
              </w:rPr>
            </w:pPr>
          </w:p>
          <w:p w:rsidR="006B360C" w:rsidRDefault="006B360C" w:rsidP="000D463B">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Please Note: If the partner notes that it does not have subcontractors in the self-assessment this core standard is not applicable and UNFPA will assess this core standard as N/A. However, if this situation changes and the same partner subsequently subcontracts activities to another entity, this would warrant a re-assessment.</w:t>
            </w:r>
          </w:p>
        </w:tc>
      </w:tr>
      <w:tr w:rsidR="006B360C" w:rsidTr="000D463B">
        <w:trPr>
          <w:trHeight w:val="60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rsidR="006B360C" w:rsidRDefault="006B360C" w:rsidP="000D463B">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G.3  Recruitment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rsidR="006B360C" w:rsidRDefault="006B360C" w:rsidP="000D463B">
            <w:pPr>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 has a systematic vetting procedure in place for job candidates through proper screening. This must include, at minimum, reference checks for sexual misconduct and a self-declaration by the job candidate, confirming that they have never been subject to sanctions (disciplinary, administrative or criminal) arising from an investigation in relation to SEA, or left employment pending investigation and refused to cooperate in such an investigation.</w:t>
            </w:r>
          </w:p>
          <w:p w:rsidR="006B360C" w:rsidRDefault="006B360C" w:rsidP="000D463B">
            <w:pPr>
              <w:rPr>
                <w:rFonts w:ascii="Times New Roman" w:eastAsia="Times New Roman" w:hAnsi="Times New Roman" w:cs="Times New Roman"/>
                <w:sz w:val="22"/>
                <w:szCs w:val="22"/>
              </w:rPr>
            </w:pPr>
          </w:p>
          <w:p w:rsidR="006B360C" w:rsidRDefault="006B360C" w:rsidP="000D463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9"/>
                <w:id w:val="158207487"/>
              </w:sdtPr>
              <w:sdtContent>
                <w:r>
                  <w:rPr>
                    <w:rFonts w:ascii="Segoe UI Symbol" w:eastAsia="Arial Unicode MS" w:hAnsi="Segoe UI Symbol" w:cs="Segoe UI Symbol"/>
                    <w:sz w:val="22"/>
                    <w:szCs w:val="22"/>
                  </w:rPr>
                  <w:t>☐</w:t>
                </w:r>
              </w:sdtContent>
            </w:sdt>
            <w:r>
              <w:rPr>
                <w:rFonts w:ascii="Times New Roman" w:eastAsia="Times New Roman" w:hAnsi="Times New Roman" w:cs="Times New Roman"/>
                <w:sz w:val="22"/>
                <w:szCs w:val="22"/>
              </w:rPr>
              <w:t xml:space="preserve">           No  </w:t>
            </w:r>
            <w:sdt>
              <w:sdtPr>
                <w:tag w:val="goog_rdk_10"/>
                <w:id w:val="780541442"/>
              </w:sdtPr>
              <w:sdtContent>
                <w:r>
                  <w:rPr>
                    <w:rFonts w:ascii="Segoe UI Symbol" w:eastAsia="Arial Unicode MS" w:hAnsi="Segoe UI Symbol" w:cs="Segoe UI Symbol"/>
                    <w:sz w:val="22"/>
                    <w:szCs w:val="22"/>
                  </w:rPr>
                  <w:t>☐</w:t>
                </w:r>
              </w:sdtContent>
            </w:sdt>
          </w:p>
          <w:p w:rsidR="006B360C" w:rsidRDefault="006B360C" w:rsidP="000D463B">
            <w:pPr>
              <w:rPr>
                <w:rFonts w:ascii="Times New Roman" w:eastAsia="Times New Roman" w:hAnsi="Times New Roman" w:cs="Times New Roman"/>
                <w:sz w:val="22"/>
                <w:szCs w:val="22"/>
              </w:rPr>
            </w:pPr>
          </w:p>
          <w:p w:rsidR="006B360C" w:rsidRDefault="006B360C" w:rsidP="000D463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Supporting documentation may include: </w:t>
            </w:r>
          </w:p>
          <w:p w:rsidR="006B360C" w:rsidRDefault="006B360C" w:rsidP="006B360C">
            <w:pPr>
              <w:numPr>
                <w:ilvl w:val="0"/>
                <w:numId w:val="12"/>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Reference check template including check for sexual misconduct (including reference from previous employers and self-declaration)</w:t>
            </w:r>
          </w:p>
          <w:p w:rsidR="006B360C" w:rsidRDefault="006B360C" w:rsidP="006B360C">
            <w:pPr>
              <w:numPr>
                <w:ilvl w:val="0"/>
                <w:numId w:val="12"/>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Recruitment procedures</w:t>
            </w:r>
          </w:p>
          <w:p w:rsidR="006B360C" w:rsidRDefault="006B360C" w:rsidP="006B360C">
            <w:pPr>
              <w:numPr>
                <w:ilvl w:val="0"/>
                <w:numId w:val="12"/>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tc>
      </w:tr>
      <w:tr w:rsidR="006B360C" w:rsidTr="000D463B">
        <w:trPr>
          <w:trHeight w:val="42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rsidR="006B360C" w:rsidRDefault="006B360C" w:rsidP="000D463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G.4 Training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rsidR="006B360C" w:rsidRDefault="006B360C" w:rsidP="000D463B">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 holds mandatory trainings (online or in-person) for all IP employees and associated personnel</w:t>
            </w:r>
            <w:r>
              <w:rPr>
                <w:rFonts w:ascii="Times New Roman" w:eastAsia="Times New Roman" w:hAnsi="Times New Roman" w:cs="Times New Roman"/>
                <w:sz w:val="22"/>
                <w:szCs w:val="22"/>
                <w:vertAlign w:val="superscript"/>
              </w:rPr>
              <w:footnoteReference w:id="1"/>
            </w:r>
            <w:r>
              <w:rPr>
                <w:rFonts w:ascii="Times New Roman" w:eastAsia="Times New Roman" w:hAnsi="Times New Roman" w:cs="Times New Roman"/>
                <w:sz w:val="22"/>
                <w:szCs w:val="22"/>
              </w:rPr>
              <w:t xml:space="preserve"> (herein “personnel”) on PSEA and relevant procedures. The training should, at a minimum include: </w:t>
            </w:r>
          </w:p>
          <w:p w:rsidR="006B360C" w:rsidRDefault="006B360C" w:rsidP="006B360C">
            <w:pPr>
              <w:widowControl w:val="0"/>
              <w:numPr>
                <w:ilvl w:val="0"/>
                <w:numId w:val="17"/>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definition of SEA (that is aligned with the </w:t>
            </w:r>
            <w:hyperlink r:id="rId21">
              <w:r>
                <w:rPr>
                  <w:rFonts w:ascii="Times New Roman" w:eastAsia="Times New Roman" w:hAnsi="Times New Roman" w:cs="Times New Roman"/>
                  <w:sz w:val="22"/>
                  <w:szCs w:val="22"/>
                </w:rPr>
                <w:t>UN's definition</w:t>
              </w:r>
            </w:hyperlink>
            <w:r>
              <w:rPr>
                <w:rFonts w:ascii="Times New Roman" w:eastAsia="Times New Roman" w:hAnsi="Times New Roman" w:cs="Times New Roman"/>
                <w:sz w:val="22"/>
                <w:szCs w:val="22"/>
              </w:rPr>
              <w:t xml:space="preserve">); </w:t>
            </w:r>
          </w:p>
          <w:p w:rsidR="006B360C" w:rsidRDefault="006B360C" w:rsidP="006B360C">
            <w:pPr>
              <w:widowControl w:val="0"/>
              <w:numPr>
                <w:ilvl w:val="0"/>
                <w:numId w:val="17"/>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 explanation on prohibition of SEA; and </w:t>
            </w:r>
          </w:p>
          <w:p w:rsidR="006B360C" w:rsidRDefault="006B360C" w:rsidP="006B360C">
            <w:pPr>
              <w:widowControl w:val="0"/>
              <w:numPr>
                <w:ilvl w:val="0"/>
                <w:numId w:val="17"/>
              </w:numP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actions</w:t>
            </w:r>
            <w:proofErr w:type="gramEnd"/>
            <w:r>
              <w:rPr>
                <w:rFonts w:ascii="Times New Roman" w:eastAsia="Times New Roman" w:hAnsi="Times New Roman" w:cs="Times New Roman"/>
                <w:sz w:val="22"/>
                <w:szCs w:val="22"/>
              </w:rPr>
              <w:t xml:space="preserve"> that personnel are required to take (i.e. prompt reporting of allegations and referral of victims).</w:t>
            </w:r>
          </w:p>
          <w:p w:rsidR="006B360C" w:rsidRDefault="006B360C" w:rsidP="000D463B">
            <w:pPr>
              <w:widowControl w:val="0"/>
              <w:rPr>
                <w:rFonts w:ascii="Times New Roman" w:eastAsia="Times New Roman" w:hAnsi="Times New Roman" w:cs="Times New Roman"/>
                <w:sz w:val="22"/>
                <w:szCs w:val="22"/>
              </w:rPr>
            </w:pPr>
          </w:p>
          <w:p w:rsidR="006B360C" w:rsidRDefault="006B360C" w:rsidP="000D463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11"/>
                <w:id w:val="-2119670523"/>
              </w:sdtPr>
              <w:sdtContent>
                <w:r>
                  <w:rPr>
                    <w:rFonts w:ascii="Segoe UI Symbol" w:eastAsia="Arial Unicode MS" w:hAnsi="Segoe UI Symbol" w:cs="Segoe UI Symbol"/>
                    <w:sz w:val="22"/>
                    <w:szCs w:val="22"/>
                  </w:rPr>
                  <w:t>☐</w:t>
                </w:r>
              </w:sdtContent>
            </w:sdt>
            <w:r>
              <w:rPr>
                <w:rFonts w:ascii="Times New Roman" w:eastAsia="Times New Roman" w:hAnsi="Times New Roman" w:cs="Times New Roman"/>
                <w:sz w:val="22"/>
                <w:szCs w:val="22"/>
              </w:rPr>
              <w:t xml:space="preserve">           No  </w:t>
            </w:r>
            <w:sdt>
              <w:sdtPr>
                <w:tag w:val="goog_rdk_12"/>
                <w:id w:val="-760989815"/>
              </w:sdtPr>
              <w:sdtContent>
                <w:r>
                  <w:rPr>
                    <w:rFonts w:ascii="Segoe UI Symbol" w:eastAsia="Arial Unicode MS" w:hAnsi="Segoe UI Symbol" w:cs="Segoe UI Symbol"/>
                    <w:sz w:val="22"/>
                    <w:szCs w:val="22"/>
                  </w:rPr>
                  <w:t>☐</w:t>
                </w:r>
              </w:sdtContent>
            </w:sdt>
          </w:p>
          <w:p w:rsidR="006B360C" w:rsidRDefault="006B360C" w:rsidP="000D463B">
            <w:pPr>
              <w:rPr>
                <w:rFonts w:ascii="Times New Roman" w:eastAsia="Times New Roman" w:hAnsi="Times New Roman" w:cs="Times New Roman"/>
                <w:sz w:val="22"/>
                <w:szCs w:val="22"/>
              </w:rPr>
            </w:pPr>
          </w:p>
          <w:p w:rsidR="006B360C" w:rsidRDefault="006B360C" w:rsidP="000D463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Supporting documentation may include: </w:t>
            </w:r>
          </w:p>
          <w:p w:rsidR="006B360C" w:rsidRDefault="006B360C" w:rsidP="006B360C">
            <w:pPr>
              <w:numPr>
                <w:ilvl w:val="0"/>
                <w:numId w:val="14"/>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Training package</w:t>
            </w:r>
          </w:p>
          <w:p w:rsidR="006B360C" w:rsidRDefault="006B360C" w:rsidP="006B360C">
            <w:pPr>
              <w:numPr>
                <w:ilvl w:val="0"/>
                <w:numId w:val="14"/>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Attendance sheets</w:t>
            </w:r>
          </w:p>
          <w:p w:rsidR="006B360C" w:rsidRDefault="006B360C" w:rsidP="006B360C">
            <w:pPr>
              <w:numPr>
                <w:ilvl w:val="0"/>
                <w:numId w:val="14"/>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Training certificates</w:t>
            </w:r>
          </w:p>
          <w:p w:rsidR="006B360C" w:rsidRDefault="006B360C" w:rsidP="006B360C">
            <w:pPr>
              <w:numPr>
                <w:ilvl w:val="0"/>
                <w:numId w:val="14"/>
              </w:numPr>
              <w:pBdr>
                <w:top w:val="nil"/>
                <w:left w:val="nil"/>
                <w:bottom w:val="nil"/>
                <w:right w:val="nil"/>
                <w:between w:val="nil"/>
              </w:pBdr>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404040"/>
                <w:sz w:val="22"/>
                <w:szCs w:val="22"/>
              </w:rPr>
              <w:t>Other (please specify):</w:t>
            </w:r>
          </w:p>
        </w:tc>
      </w:tr>
      <w:tr w:rsidR="006B360C" w:rsidTr="000D463B">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rsidR="006B360C" w:rsidRDefault="006B360C" w:rsidP="000D463B">
            <w:pPr>
              <w:rPr>
                <w:rFonts w:ascii="Times New Roman" w:eastAsia="Times New Roman" w:hAnsi="Times New Roman" w:cs="Times New Roman"/>
                <w:sz w:val="22"/>
                <w:szCs w:val="22"/>
              </w:rPr>
            </w:pPr>
            <w:r>
              <w:rPr>
                <w:rFonts w:ascii="Times New Roman" w:eastAsia="Times New Roman" w:hAnsi="Times New Roman" w:cs="Times New Roman"/>
                <w:sz w:val="22"/>
                <w:szCs w:val="22"/>
              </w:rPr>
              <w:t>G.5 Reporting</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rsidR="006B360C" w:rsidRDefault="006B360C" w:rsidP="000D463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Your organization has mechanisms and procedures for personnel, recipients of assistance and communities, including children, to report SEA allegations that comply with core standards for reporting (i.e. safety, confidentiality, transparency, </w:t>
            </w:r>
            <w:proofErr w:type="gramStart"/>
            <w:r>
              <w:rPr>
                <w:rFonts w:ascii="Times New Roman" w:eastAsia="Times New Roman" w:hAnsi="Times New Roman" w:cs="Times New Roman"/>
                <w:sz w:val="22"/>
                <w:szCs w:val="22"/>
              </w:rPr>
              <w:t>accessibility</w:t>
            </w:r>
            <w:proofErr w:type="gramEnd"/>
            <w:r>
              <w:rPr>
                <w:rFonts w:ascii="Times New Roman" w:eastAsia="Times New Roman" w:hAnsi="Times New Roman" w:cs="Times New Roman"/>
                <w:sz w:val="22"/>
                <w:szCs w:val="22"/>
              </w:rPr>
              <w:t>).</w:t>
            </w:r>
          </w:p>
          <w:p w:rsidR="006B360C" w:rsidRDefault="006B360C" w:rsidP="000D463B">
            <w:pPr>
              <w:rPr>
                <w:rFonts w:ascii="Times New Roman" w:eastAsia="Times New Roman" w:hAnsi="Times New Roman" w:cs="Times New Roman"/>
                <w:sz w:val="22"/>
                <w:szCs w:val="22"/>
              </w:rPr>
            </w:pPr>
          </w:p>
          <w:p w:rsidR="006B360C" w:rsidRDefault="006B360C" w:rsidP="000D463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13"/>
                <w:id w:val="-519622682"/>
              </w:sdtPr>
              <w:sdtContent>
                <w:r>
                  <w:rPr>
                    <w:rFonts w:ascii="Segoe UI Symbol" w:eastAsia="Arial Unicode MS" w:hAnsi="Segoe UI Symbol" w:cs="Segoe UI Symbol"/>
                    <w:sz w:val="22"/>
                    <w:szCs w:val="22"/>
                  </w:rPr>
                  <w:t>☐</w:t>
                </w:r>
              </w:sdtContent>
            </w:sdt>
            <w:r>
              <w:rPr>
                <w:rFonts w:ascii="Times New Roman" w:eastAsia="Times New Roman" w:hAnsi="Times New Roman" w:cs="Times New Roman"/>
                <w:sz w:val="22"/>
                <w:szCs w:val="22"/>
              </w:rPr>
              <w:t xml:space="preserve">           No  </w:t>
            </w:r>
            <w:sdt>
              <w:sdtPr>
                <w:tag w:val="goog_rdk_14"/>
                <w:id w:val="-533259638"/>
              </w:sdtPr>
              <w:sdtContent>
                <w:r>
                  <w:rPr>
                    <w:rFonts w:ascii="Segoe UI Symbol" w:eastAsia="Arial Unicode MS" w:hAnsi="Segoe UI Symbol" w:cs="Segoe UI Symbol"/>
                    <w:sz w:val="22"/>
                    <w:szCs w:val="22"/>
                  </w:rPr>
                  <w:t>☐</w:t>
                </w:r>
              </w:sdtContent>
            </w:sdt>
          </w:p>
          <w:p w:rsidR="006B360C" w:rsidRDefault="006B360C" w:rsidP="000D463B">
            <w:pPr>
              <w:rPr>
                <w:rFonts w:ascii="Times New Roman" w:eastAsia="Times New Roman" w:hAnsi="Times New Roman" w:cs="Times New Roman"/>
                <w:sz w:val="22"/>
                <w:szCs w:val="22"/>
              </w:rPr>
            </w:pPr>
          </w:p>
          <w:p w:rsidR="006B360C" w:rsidRDefault="006B360C" w:rsidP="000D463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Supporting documentation may include: </w:t>
            </w:r>
          </w:p>
          <w:p w:rsidR="006B360C" w:rsidRDefault="006B360C" w:rsidP="006B360C">
            <w:pPr>
              <w:numPr>
                <w:ilvl w:val="0"/>
                <w:numId w:val="15"/>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Internal Complaints and Feedback Mechanism</w:t>
            </w:r>
          </w:p>
          <w:p w:rsidR="006B360C" w:rsidRDefault="006B360C" w:rsidP="006B360C">
            <w:pPr>
              <w:numPr>
                <w:ilvl w:val="0"/>
                <w:numId w:val="15"/>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Participation in joint reporting mechanisms</w:t>
            </w:r>
          </w:p>
          <w:p w:rsidR="006B360C" w:rsidRDefault="006B360C" w:rsidP="006B360C">
            <w:pPr>
              <w:numPr>
                <w:ilvl w:val="0"/>
                <w:numId w:val="15"/>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lastRenderedPageBreak/>
              <w:t>Communication materials</w:t>
            </w:r>
          </w:p>
          <w:p w:rsidR="006B360C" w:rsidRDefault="006B360C" w:rsidP="006B360C">
            <w:pPr>
              <w:numPr>
                <w:ilvl w:val="0"/>
                <w:numId w:val="15"/>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PSEA awareness-raising plan</w:t>
            </w:r>
          </w:p>
          <w:p w:rsidR="006B360C" w:rsidRDefault="006B360C" w:rsidP="006B360C">
            <w:pPr>
              <w:numPr>
                <w:ilvl w:val="0"/>
                <w:numId w:val="15"/>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Description of reporting mechanism</w:t>
            </w:r>
          </w:p>
          <w:p w:rsidR="006B360C" w:rsidRDefault="006B360C" w:rsidP="006B360C">
            <w:pPr>
              <w:numPr>
                <w:ilvl w:val="0"/>
                <w:numId w:val="15"/>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Whistle-blower policy</w:t>
            </w:r>
          </w:p>
          <w:p w:rsidR="006B360C" w:rsidRDefault="006B360C" w:rsidP="006B360C">
            <w:pPr>
              <w:numPr>
                <w:ilvl w:val="0"/>
                <w:numId w:val="15"/>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rsidR="006B360C" w:rsidRDefault="006B360C" w:rsidP="000D463B">
            <w:pPr>
              <w:rPr>
                <w:rFonts w:ascii="Times New Roman" w:eastAsia="Times New Roman" w:hAnsi="Times New Roman" w:cs="Times New Roman"/>
                <w:sz w:val="22"/>
                <w:szCs w:val="22"/>
              </w:rPr>
            </w:pPr>
          </w:p>
        </w:tc>
      </w:tr>
      <w:tr w:rsidR="006B360C" w:rsidTr="000D463B">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rsidR="006B360C" w:rsidRDefault="006B360C" w:rsidP="000D463B">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G.6 Assistance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rsidR="006B360C" w:rsidRDefault="006B360C" w:rsidP="000D463B">
            <w:pPr>
              <w:rPr>
                <w:rFonts w:ascii="Times New Roman" w:eastAsia="Times New Roman" w:hAnsi="Times New Roman" w:cs="Times New Roman"/>
                <w:sz w:val="22"/>
                <w:szCs w:val="22"/>
              </w:rPr>
            </w:pPr>
            <w:bookmarkStart w:id="11" w:name="_heading=h.2et92p0" w:colFirst="0" w:colLast="0"/>
            <w:bookmarkEnd w:id="11"/>
            <w:r>
              <w:rPr>
                <w:rFonts w:ascii="Times New Roman" w:eastAsia="Times New Roman" w:hAnsi="Times New Roman" w:cs="Times New Roman"/>
                <w:sz w:val="22"/>
                <w:szCs w:val="22"/>
              </w:rPr>
              <w:t>Your organization has a system to refer SEA victims to locally available support services, based on their needs and consent. This can include actively contributing to in-country PSEA networks and/or GBV systems (where applicable) and/or referral pathways at an inter-agency level.</w:t>
            </w:r>
          </w:p>
          <w:p w:rsidR="006B360C" w:rsidRDefault="006B360C" w:rsidP="000D463B">
            <w:pPr>
              <w:rPr>
                <w:rFonts w:ascii="Times New Roman" w:eastAsia="Times New Roman" w:hAnsi="Times New Roman" w:cs="Times New Roman"/>
                <w:sz w:val="22"/>
                <w:szCs w:val="22"/>
              </w:rPr>
            </w:pPr>
          </w:p>
          <w:p w:rsidR="006B360C" w:rsidRDefault="006B360C" w:rsidP="000D463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15"/>
                <w:id w:val="1922755233"/>
              </w:sdtPr>
              <w:sdtContent>
                <w:r>
                  <w:rPr>
                    <w:rFonts w:ascii="Segoe UI Symbol" w:eastAsia="Arial Unicode MS" w:hAnsi="Segoe UI Symbol" w:cs="Segoe UI Symbol"/>
                    <w:sz w:val="22"/>
                    <w:szCs w:val="22"/>
                  </w:rPr>
                  <w:t>☐</w:t>
                </w:r>
              </w:sdtContent>
            </w:sdt>
            <w:r>
              <w:rPr>
                <w:rFonts w:ascii="Times New Roman" w:eastAsia="Times New Roman" w:hAnsi="Times New Roman" w:cs="Times New Roman"/>
                <w:sz w:val="22"/>
                <w:szCs w:val="22"/>
              </w:rPr>
              <w:t xml:space="preserve">           No  </w:t>
            </w:r>
            <w:sdt>
              <w:sdtPr>
                <w:tag w:val="goog_rdk_16"/>
                <w:id w:val="-1784179889"/>
              </w:sdtPr>
              <w:sdtContent>
                <w:r>
                  <w:rPr>
                    <w:rFonts w:ascii="Segoe UI Symbol" w:eastAsia="Arial Unicode MS" w:hAnsi="Segoe UI Symbol" w:cs="Segoe UI Symbol"/>
                    <w:sz w:val="22"/>
                    <w:szCs w:val="22"/>
                  </w:rPr>
                  <w:t>☐</w:t>
                </w:r>
              </w:sdtContent>
            </w:sdt>
          </w:p>
          <w:p w:rsidR="006B360C" w:rsidRDefault="006B360C" w:rsidP="000D463B">
            <w:pPr>
              <w:rPr>
                <w:rFonts w:ascii="Times New Roman" w:eastAsia="Times New Roman" w:hAnsi="Times New Roman" w:cs="Times New Roman"/>
                <w:sz w:val="22"/>
                <w:szCs w:val="22"/>
              </w:rPr>
            </w:pPr>
            <w:r>
              <w:rPr>
                <w:rFonts w:ascii="Times New Roman" w:eastAsia="Times New Roman" w:hAnsi="Times New Roman" w:cs="Times New Roman"/>
                <w:sz w:val="22"/>
                <w:szCs w:val="22"/>
              </w:rPr>
              <w:t>Supporting documentation may include:</w:t>
            </w:r>
          </w:p>
          <w:p w:rsidR="006B360C" w:rsidRDefault="006B360C" w:rsidP="006B360C">
            <w:pPr>
              <w:numPr>
                <w:ilvl w:val="0"/>
                <w:numId w:val="19"/>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Internal or Interagency referral pathway</w:t>
            </w:r>
          </w:p>
          <w:p w:rsidR="006B360C" w:rsidRDefault="006B360C" w:rsidP="006B360C">
            <w:pPr>
              <w:numPr>
                <w:ilvl w:val="0"/>
                <w:numId w:val="19"/>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List of Available service providers</w:t>
            </w:r>
          </w:p>
          <w:p w:rsidR="006B360C" w:rsidRDefault="006B360C" w:rsidP="006B360C">
            <w:pPr>
              <w:numPr>
                <w:ilvl w:val="0"/>
                <w:numId w:val="19"/>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Description of referral or Standard Operation Procedure (SOP)</w:t>
            </w:r>
          </w:p>
          <w:p w:rsidR="006B360C" w:rsidRDefault="006B360C" w:rsidP="006B360C">
            <w:pPr>
              <w:numPr>
                <w:ilvl w:val="0"/>
                <w:numId w:val="19"/>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Referral form for survivors of GBV/SEA</w:t>
            </w:r>
          </w:p>
          <w:p w:rsidR="006B360C" w:rsidRDefault="006B360C" w:rsidP="006B360C">
            <w:pPr>
              <w:numPr>
                <w:ilvl w:val="0"/>
                <w:numId w:val="19"/>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Guidelines on victim assistance and/or training on GBV and GBV case management principles</w:t>
            </w:r>
          </w:p>
          <w:p w:rsidR="006B360C" w:rsidRDefault="006B360C" w:rsidP="006B360C">
            <w:pPr>
              <w:numPr>
                <w:ilvl w:val="0"/>
                <w:numId w:val="19"/>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rsidR="006B360C" w:rsidRDefault="006B360C" w:rsidP="000D463B">
            <w:pPr>
              <w:pBdr>
                <w:top w:val="nil"/>
                <w:left w:val="nil"/>
                <w:bottom w:val="nil"/>
                <w:right w:val="nil"/>
                <w:between w:val="nil"/>
              </w:pBdr>
              <w:ind w:left="360"/>
              <w:rPr>
                <w:rFonts w:ascii="Times New Roman" w:eastAsia="Times New Roman" w:hAnsi="Times New Roman" w:cs="Times New Roman"/>
                <w:color w:val="404040"/>
                <w:sz w:val="22"/>
                <w:szCs w:val="22"/>
              </w:rPr>
            </w:pPr>
          </w:p>
        </w:tc>
      </w:tr>
      <w:tr w:rsidR="006B360C" w:rsidTr="000D463B">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rsidR="006B360C" w:rsidRDefault="006B360C" w:rsidP="000D463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G.7 Investigations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rsidR="006B360C" w:rsidRDefault="006B360C" w:rsidP="000D463B">
            <w:pP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Your  organization</w:t>
            </w:r>
            <w:proofErr w:type="gramEnd"/>
            <w:r>
              <w:rPr>
                <w:rFonts w:ascii="Times New Roman" w:eastAsia="Times New Roman" w:hAnsi="Times New Roman" w:cs="Times New Roman"/>
                <w:sz w:val="22"/>
                <w:szCs w:val="22"/>
              </w:rPr>
              <w:t xml:space="preserve"> has a process for investigation of allegations of SEA and can provide evidence. This may include a referral system for investigations where in-house capacity does not exist.</w:t>
            </w:r>
          </w:p>
          <w:p w:rsidR="006B360C" w:rsidRDefault="006B360C" w:rsidP="000D463B">
            <w:pPr>
              <w:rPr>
                <w:rFonts w:ascii="Times New Roman" w:eastAsia="Times New Roman" w:hAnsi="Times New Roman" w:cs="Times New Roman"/>
                <w:sz w:val="22"/>
                <w:szCs w:val="22"/>
              </w:rPr>
            </w:pPr>
          </w:p>
          <w:p w:rsidR="006B360C" w:rsidRDefault="006B360C" w:rsidP="000D463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17"/>
                <w:id w:val="-1349091630"/>
              </w:sdtPr>
              <w:sdtContent>
                <w:r>
                  <w:rPr>
                    <w:rFonts w:ascii="Segoe UI Symbol" w:eastAsia="Arial Unicode MS" w:hAnsi="Segoe UI Symbol" w:cs="Segoe UI Symbol"/>
                    <w:sz w:val="22"/>
                    <w:szCs w:val="22"/>
                  </w:rPr>
                  <w:t>☐</w:t>
                </w:r>
              </w:sdtContent>
            </w:sdt>
            <w:r>
              <w:rPr>
                <w:rFonts w:ascii="Times New Roman" w:eastAsia="Times New Roman" w:hAnsi="Times New Roman" w:cs="Times New Roman"/>
                <w:sz w:val="22"/>
                <w:szCs w:val="22"/>
              </w:rPr>
              <w:t xml:space="preserve">           No  </w:t>
            </w:r>
            <w:sdt>
              <w:sdtPr>
                <w:tag w:val="goog_rdk_18"/>
                <w:id w:val="-1729141033"/>
              </w:sdtPr>
              <w:sdtContent>
                <w:r>
                  <w:rPr>
                    <w:rFonts w:ascii="Segoe UI Symbol" w:eastAsia="Arial Unicode MS" w:hAnsi="Segoe UI Symbol" w:cs="Segoe UI Symbol"/>
                    <w:sz w:val="22"/>
                    <w:szCs w:val="22"/>
                  </w:rPr>
                  <w:t>☐</w:t>
                </w:r>
              </w:sdtContent>
            </w:sdt>
          </w:p>
          <w:p w:rsidR="006B360C" w:rsidRDefault="006B360C" w:rsidP="000D463B">
            <w:pPr>
              <w:rPr>
                <w:rFonts w:ascii="Times New Roman" w:eastAsia="Times New Roman" w:hAnsi="Times New Roman" w:cs="Times New Roman"/>
                <w:sz w:val="22"/>
                <w:szCs w:val="22"/>
              </w:rPr>
            </w:pPr>
          </w:p>
          <w:p w:rsidR="006B360C" w:rsidRDefault="006B360C" w:rsidP="000D463B">
            <w:pPr>
              <w:rPr>
                <w:rFonts w:ascii="Times New Roman" w:eastAsia="Times New Roman" w:hAnsi="Times New Roman" w:cs="Times New Roman"/>
                <w:sz w:val="22"/>
                <w:szCs w:val="22"/>
              </w:rPr>
            </w:pPr>
            <w:r>
              <w:rPr>
                <w:rFonts w:ascii="Times New Roman" w:eastAsia="Times New Roman" w:hAnsi="Times New Roman" w:cs="Times New Roman"/>
                <w:sz w:val="22"/>
                <w:szCs w:val="22"/>
              </w:rPr>
              <w:t>Supporting documentation may include:</w:t>
            </w:r>
          </w:p>
          <w:p w:rsidR="006B360C" w:rsidRDefault="006B360C" w:rsidP="006B360C">
            <w:pPr>
              <w:numPr>
                <w:ilvl w:val="0"/>
                <w:numId w:val="13"/>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Written process for review of SEA allegations </w:t>
            </w:r>
          </w:p>
          <w:p w:rsidR="006B360C" w:rsidRDefault="006B360C" w:rsidP="006B360C">
            <w:pPr>
              <w:numPr>
                <w:ilvl w:val="0"/>
                <w:numId w:val="13"/>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Dedicated resources for investigation(s) and/or commitment of partner for support</w:t>
            </w:r>
          </w:p>
          <w:p w:rsidR="006B360C" w:rsidRDefault="006B360C" w:rsidP="006B360C">
            <w:pPr>
              <w:numPr>
                <w:ilvl w:val="0"/>
                <w:numId w:val="13"/>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PSEA investigation policy/procedures </w:t>
            </w:r>
          </w:p>
          <w:p w:rsidR="006B360C" w:rsidRDefault="006B360C" w:rsidP="006B360C">
            <w:pPr>
              <w:numPr>
                <w:ilvl w:val="0"/>
                <w:numId w:val="13"/>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Contract with professional investigative service</w:t>
            </w:r>
          </w:p>
          <w:p w:rsidR="006B360C" w:rsidRDefault="006B360C" w:rsidP="006B360C">
            <w:pPr>
              <w:numPr>
                <w:ilvl w:val="0"/>
                <w:numId w:val="13"/>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rsidR="006B360C" w:rsidRDefault="006B360C" w:rsidP="000D463B">
            <w:pPr>
              <w:rPr>
                <w:rFonts w:ascii="Times New Roman" w:eastAsia="Times New Roman" w:hAnsi="Times New Roman" w:cs="Times New Roman"/>
                <w:sz w:val="22"/>
                <w:szCs w:val="22"/>
              </w:rPr>
            </w:pPr>
          </w:p>
        </w:tc>
      </w:tr>
      <w:tr w:rsidR="006B360C" w:rsidTr="000D463B">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rsidR="006B360C" w:rsidRDefault="006B360C" w:rsidP="000D463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G.8  Corrective Measures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rsidR="006B360C" w:rsidRDefault="006B360C" w:rsidP="000D463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Your organization has taken appropriate corrective action in response to SEA allegations, if any. </w:t>
            </w:r>
          </w:p>
          <w:p w:rsidR="006B360C" w:rsidRDefault="006B360C" w:rsidP="000D463B">
            <w:pPr>
              <w:jc w:val="both"/>
              <w:rPr>
                <w:rFonts w:ascii="Times New Roman" w:eastAsia="Times New Roman" w:hAnsi="Times New Roman" w:cs="Times New Roman"/>
                <w:sz w:val="22"/>
                <w:szCs w:val="22"/>
              </w:rPr>
            </w:pPr>
          </w:p>
          <w:p w:rsidR="006B360C" w:rsidRDefault="006B360C" w:rsidP="000D463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19"/>
                <w:id w:val="-1571578220"/>
              </w:sdtPr>
              <w:sdtContent>
                <w:r>
                  <w:rPr>
                    <w:rFonts w:ascii="Segoe UI Symbol" w:eastAsia="Arial Unicode MS" w:hAnsi="Segoe UI Symbol" w:cs="Segoe UI Symbol"/>
                    <w:sz w:val="22"/>
                    <w:szCs w:val="22"/>
                  </w:rPr>
                  <w:t>☐</w:t>
                </w:r>
              </w:sdtContent>
            </w:sdt>
            <w:r>
              <w:rPr>
                <w:rFonts w:ascii="Times New Roman" w:eastAsia="Times New Roman" w:hAnsi="Times New Roman" w:cs="Times New Roman"/>
                <w:sz w:val="22"/>
                <w:szCs w:val="22"/>
              </w:rPr>
              <w:t xml:space="preserve">           No  </w:t>
            </w:r>
            <w:sdt>
              <w:sdtPr>
                <w:tag w:val="goog_rdk_20"/>
                <w:id w:val="-39990186"/>
              </w:sdtPr>
              <w:sdtContent>
                <w:r>
                  <w:rPr>
                    <w:rFonts w:ascii="Segoe UI Symbol" w:eastAsia="Arial Unicode MS" w:hAnsi="Segoe UI Symbol" w:cs="Segoe UI Symbol"/>
                    <w:sz w:val="22"/>
                    <w:szCs w:val="22"/>
                  </w:rPr>
                  <w:t>☐</w:t>
                </w:r>
              </w:sdtContent>
            </w:sdt>
            <w:r>
              <w:rPr>
                <w:rFonts w:ascii="Times New Roman" w:eastAsia="Times New Roman" w:hAnsi="Times New Roman" w:cs="Times New Roman"/>
                <w:sz w:val="22"/>
                <w:szCs w:val="22"/>
              </w:rPr>
              <w:t xml:space="preserve">        N/A </w:t>
            </w:r>
            <w:sdt>
              <w:sdtPr>
                <w:tag w:val="goog_rdk_21"/>
                <w:id w:val="1858456064"/>
              </w:sdtPr>
              <w:sdtContent>
                <w:r>
                  <w:rPr>
                    <w:rFonts w:ascii="Segoe UI Symbol" w:eastAsia="Arial Unicode MS" w:hAnsi="Segoe UI Symbol" w:cs="Segoe UI Symbol"/>
                    <w:sz w:val="22"/>
                    <w:szCs w:val="22"/>
                  </w:rPr>
                  <w:t>☐</w:t>
                </w:r>
              </w:sdtContent>
            </w:sdt>
          </w:p>
          <w:p w:rsidR="006B360C" w:rsidRDefault="006B360C" w:rsidP="000D463B">
            <w:pPr>
              <w:rPr>
                <w:rFonts w:ascii="Times New Roman" w:eastAsia="Times New Roman" w:hAnsi="Times New Roman" w:cs="Times New Roman"/>
                <w:sz w:val="22"/>
                <w:szCs w:val="22"/>
              </w:rPr>
            </w:pPr>
          </w:p>
          <w:p w:rsidR="006B360C" w:rsidRDefault="006B360C" w:rsidP="000D463B">
            <w:pPr>
              <w:rPr>
                <w:rFonts w:ascii="Times New Roman" w:eastAsia="Times New Roman" w:hAnsi="Times New Roman" w:cs="Times New Roman"/>
                <w:sz w:val="22"/>
                <w:szCs w:val="22"/>
              </w:rPr>
            </w:pPr>
            <w:r>
              <w:rPr>
                <w:rFonts w:ascii="Times New Roman" w:eastAsia="Times New Roman" w:hAnsi="Times New Roman" w:cs="Times New Roman"/>
                <w:sz w:val="22"/>
                <w:szCs w:val="22"/>
              </w:rPr>
              <w:t>Supporting documentation may include:</w:t>
            </w:r>
          </w:p>
          <w:p w:rsidR="006B360C" w:rsidRDefault="006B360C" w:rsidP="006B360C">
            <w:pPr>
              <w:numPr>
                <w:ilvl w:val="0"/>
                <w:numId w:val="16"/>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Evidence of implementation of corrective measures identified by the UN partner entity, including capacity strengthening of staff.</w:t>
            </w:r>
          </w:p>
          <w:p w:rsidR="006B360C" w:rsidRDefault="006B360C" w:rsidP="006B360C">
            <w:pPr>
              <w:numPr>
                <w:ilvl w:val="0"/>
                <w:numId w:val="16"/>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 xml:space="preserve">Specific measures to identify and reduce risks of SEA in </w:t>
            </w:r>
            <w:proofErr w:type="spellStart"/>
            <w:r>
              <w:rPr>
                <w:rFonts w:ascii="Times New Roman" w:eastAsia="Times New Roman" w:hAnsi="Times New Roman" w:cs="Times New Roman"/>
                <w:color w:val="404040"/>
                <w:sz w:val="22"/>
                <w:szCs w:val="22"/>
              </w:rPr>
              <w:t>programme</w:t>
            </w:r>
            <w:proofErr w:type="spellEnd"/>
            <w:r>
              <w:rPr>
                <w:rFonts w:ascii="Times New Roman" w:eastAsia="Times New Roman" w:hAnsi="Times New Roman" w:cs="Times New Roman"/>
                <w:color w:val="404040"/>
                <w:sz w:val="22"/>
                <w:szCs w:val="22"/>
              </w:rPr>
              <w:t xml:space="preserve"> delivery.</w:t>
            </w:r>
          </w:p>
          <w:p w:rsidR="006B360C" w:rsidRDefault="006B360C" w:rsidP="006B360C">
            <w:pPr>
              <w:numPr>
                <w:ilvl w:val="0"/>
                <w:numId w:val="16"/>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rsidR="006B360C" w:rsidRDefault="006B360C" w:rsidP="000D463B">
            <w:pPr>
              <w:rPr>
                <w:rFonts w:ascii="Times New Roman" w:eastAsia="Times New Roman" w:hAnsi="Times New Roman" w:cs="Times New Roman"/>
                <w:sz w:val="22"/>
                <w:szCs w:val="22"/>
              </w:rPr>
            </w:pPr>
          </w:p>
        </w:tc>
      </w:tr>
    </w:tbl>
    <w:p w:rsidR="006B360C" w:rsidRDefault="006B360C" w:rsidP="006B360C">
      <w:pPr>
        <w:rPr>
          <w:rFonts w:ascii="Times New Roman" w:eastAsia="Times New Roman" w:hAnsi="Times New Roman" w:cs="Times New Roman"/>
          <w:sz w:val="22"/>
          <w:szCs w:val="22"/>
        </w:rPr>
      </w:pPr>
    </w:p>
    <w:p w:rsidR="006B360C" w:rsidRDefault="006B360C">
      <w:pPr>
        <w:rPr>
          <w:rFonts w:ascii="Times New Roman" w:eastAsia="Times New Roman" w:hAnsi="Times New Roman" w:cs="Times New Roman"/>
          <w:sz w:val="24"/>
          <w:szCs w:val="24"/>
        </w:rPr>
      </w:pPr>
      <w:bookmarkStart w:id="12" w:name="_GoBack"/>
      <w:bookmarkEnd w:id="12"/>
    </w:p>
    <w:sectPr w:rsidR="006B360C">
      <w:footerReference w:type="default" r:id="rId22"/>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BE0" w:rsidRDefault="00535BE0">
      <w:r>
        <w:separator/>
      </w:r>
    </w:p>
  </w:endnote>
  <w:endnote w:type="continuationSeparator" w:id="0">
    <w:p w:rsidR="00535BE0" w:rsidRDefault="00535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Bold">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Malgun Gothic Semilight"/>
    <w:panose1 w:val="020B0604020202020204"/>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F4A" w:rsidRDefault="00535BE0">
    <w:pPr>
      <w:tabs>
        <w:tab w:val="center" w:pos="4680"/>
        <w:tab w:val="right" w:pos="9360"/>
      </w:tabs>
      <w:spacing w:after="708"/>
      <w:jc w:val="right"/>
    </w:pPr>
    <w:r>
      <w:fldChar w:fldCharType="begin"/>
    </w:r>
    <w:r>
      <w:instrText>PAGE</w:instrText>
    </w:r>
    <w:r w:rsidR="006B360C">
      <w:fldChar w:fldCharType="separate"/>
    </w:r>
    <w:r w:rsidR="006B360C">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BE0" w:rsidRDefault="00535BE0">
      <w:r>
        <w:separator/>
      </w:r>
    </w:p>
  </w:footnote>
  <w:footnote w:type="continuationSeparator" w:id="0">
    <w:p w:rsidR="00535BE0" w:rsidRDefault="00535BE0">
      <w:r>
        <w:continuationSeparator/>
      </w:r>
    </w:p>
  </w:footnote>
  <w:footnote w:id="1">
    <w:p w:rsidR="006B360C" w:rsidRDefault="006B360C" w:rsidP="006B360C">
      <w:pPr>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Associated personnel include sub-contractors, consultants, interns or volunteers and others associated with or working on behalf of the Partner.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C1C"/>
    <w:multiLevelType w:val="multilevel"/>
    <w:tmpl w:val="E57201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2692BEF"/>
    <w:multiLevelType w:val="multilevel"/>
    <w:tmpl w:val="3D869C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3EA33EE"/>
    <w:multiLevelType w:val="multilevel"/>
    <w:tmpl w:val="E7680B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4692CAF"/>
    <w:multiLevelType w:val="multilevel"/>
    <w:tmpl w:val="EC949D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8483AEA"/>
    <w:multiLevelType w:val="multilevel"/>
    <w:tmpl w:val="B68497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B2511A1"/>
    <w:multiLevelType w:val="multilevel"/>
    <w:tmpl w:val="11786D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CBF0906"/>
    <w:multiLevelType w:val="multilevel"/>
    <w:tmpl w:val="B18849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0627513"/>
    <w:multiLevelType w:val="multilevel"/>
    <w:tmpl w:val="57AAAF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A1D4CAF"/>
    <w:multiLevelType w:val="multilevel"/>
    <w:tmpl w:val="186A22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1217438"/>
    <w:multiLevelType w:val="multilevel"/>
    <w:tmpl w:val="BDB6A7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9ED6C83"/>
    <w:multiLevelType w:val="multilevel"/>
    <w:tmpl w:val="41EC885C"/>
    <w:lvl w:ilvl="0">
      <w:start w:val="1"/>
      <w:numFmt w:val="bullet"/>
      <w:lvlText w:val="●"/>
      <w:lvlJc w:val="left"/>
      <w:pPr>
        <w:ind w:left="890" w:hanging="360"/>
      </w:pPr>
      <w:rPr>
        <w:rFonts w:ascii="Noto Sans" w:eastAsia="Noto Sans" w:hAnsi="Noto Sans" w:cs="Noto San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w:eastAsia="Noto Sans" w:hAnsi="Noto Sans" w:cs="Noto Sans"/>
      </w:rPr>
    </w:lvl>
    <w:lvl w:ilvl="3">
      <w:start w:val="1"/>
      <w:numFmt w:val="bullet"/>
      <w:lvlText w:val="●"/>
      <w:lvlJc w:val="left"/>
      <w:pPr>
        <w:ind w:left="3050" w:hanging="360"/>
      </w:pPr>
      <w:rPr>
        <w:rFonts w:ascii="Noto Sans" w:eastAsia="Noto Sans" w:hAnsi="Noto Sans" w:cs="Noto San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w:eastAsia="Noto Sans" w:hAnsi="Noto Sans" w:cs="Noto Sans"/>
      </w:rPr>
    </w:lvl>
    <w:lvl w:ilvl="6">
      <w:start w:val="1"/>
      <w:numFmt w:val="bullet"/>
      <w:lvlText w:val="●"/>
      <w:lvlJc w:val="left"/>
      <w:pPr>
        <w:ind w:left="5210" w:hanging="360"/>
      </w:pPr>
      <w:rPr>
        <w:rFonts w:ascii="Noto Sans" w:eastAsia="Noto Sans" w:hAnsi="Noto Sans" w:cs="Noto San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w:eastAsia="Noto Sans" w:hAnsi="Noto Sans" w:cs="Noto Sans"/>
      </w:rPr>
    </w:lvl>
  </w:abstractNum>
  <w:abstractNum w:abstractNumId="11" w15:restartNumberingAfterBreak="0">
    <w:nsid w:val="3C363641"/>
    <w:multiLevelType w:val="multilevel"/>
    <w:tmpl w:val="135C14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A096FD8"/>
    <w:multiLevelType w:val="multilevel"/>
    <w:tmpl w:val="169EEB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5BE2714"/>
    <w:multiLevelType w:val="multilevel"/>
    <w:tmpl w:val="B554EC0E"/>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4" w15:restartNumberingAfterBreak="0">
    <w:nsid w:val="56F411AB"/>
    <w:multiLevelType w:val="multilevel"/>
    <w:tmpl w:val="FE2437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6273DD6"/>
    <w:multiLevelType w:val="multilevel"/>
    <w:tmpl w:val="0AF240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A40545C"/>
    <w:multiLevelType w:val="multilevel"/>
    <w:tmpl w:val="14FA1E18"/>
    <w:lvl w:ilvl="0">
      <w:start w:val="1"/>
      <w:numFmt w:val="bullet"/>
      <w:lvlText w:val="●"/>
      <w:lvlJc w:val="left"/>
      <w:pPr>
        <w:ind w:left="890" w:hanging="360"/>
      </w:pPr>
      <w:rPr>
        <w:rFonts w:ascii="Noto Sans" w:eastAsia="Noto Sans" w:hAnsi="Noto Sans" w:cs="Noto San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w:eastAsia="Noto Sans" w:hAnsi="Noto Sans" w:cs="Noto Sans"/>
      </w:rPr>
    </w:lvl>
    <w:lvl w:ilvl="3">
      <w:start w:val="1"/>
      <w:numFmt w:val="bullet"/>
      <w:lvlText w:val="●"/>
      <w:lvlJc w:val="left"/>
      <w:pPr>
        <w:ind w:left="3050" w:hanging="360"/>
      </w:pPr>
      <w:rPr>
        <w:rFonts w:ascii="Noto Sans" w:eastAsia="Noto Sans" w:hAnsi="Noto Sans" w:cs="Noto San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w:eastAsia="Noto Sans" w:hAnsi="Noto Sans" w:cs="Noto Sans"/>
      </w:rPr>
    </w:lvl>
    <w:lvl w:ilvl="6">
      <w:start w:val="1"/>
      <w:numFmt w:val="bullet"/>
      <w:lvlText w:val="●"/>
      <w:lvlJc w:val="left"/>
      <w:pPr>
        <w:ind w:left="5210" w:hanging="360"/>
      </w:pPr>
      <w:rPr>
        <w:rFonts w:ascii="Noto Sans" w:eastAsia="Noto Sans" w:hAnsi="Noto Sans" w:cs="Noto San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w:eastAsia="Noto Sans" w:hAnsi="Noto Sans" w:cs="Noto Sans"/>
      </w:rPr>
    </w:lvl>
  </w:abstractNum>
  <w:abstractNum w:abstractNumId="17" w15:restartNumberingAfterBreak="0">
    <w:nsid w:val="6BCA6C07"/>
    <w:multiLevelType w:val="multilevel"/>
    <w:tmpl w:val="22183D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76307243"/>
    <w:multiLevelType w:val="multilevel"/>
    <w:tmpl w:val="64CA3712"/>
    <w:lvl w:ilvl="0">
      <w:start w:val="1"/>
      <w:numFmt w:val="bullet"/>
      <w:lvlText w:val="●"/>
      <w:lvlJc w:val="left"/>
      <w:pPr>
        <w:ind w:left="890" w:hanging="360"/>
      </w:pPr>
      <w:rPr>
        <w:rFonts w:ascii="Noto Sans" w:eastAsia="Noto Sans" w:hAnsi="Noto Sans" w:cs="Noto San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w:eastAsia="Noto Sans" w:hAnsi="Noto Sans" w:cs="Noto Sans"/>
      </w:rPr>
    </w:lvl>
    <w:lvl w:ilvl="3">
      <w:start w:val="1"/>
      <w:numFmt w:val="bullet"/>
      <w:lvlText w:val="●"/>
      <w:lvlJc w:val="left"/>
      <w:pPr>
        <w:ind w:left="3050" w:hanging="360"/>
      </w:pPr>
      <w:rPr>
        <w:rFonts w:ascii="Noto Sans" w:eastAsia="Noto Sans" w:hAnsi="Noto Sans" w:cs="Noto San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w:eastAsia="Noto Sans" w:hAnsi="Noto Sans" w:cs="Noto Sans"/>
      </w:rPr>
    </w:lvl>
    <w:lvl w:ilvl="6">
      <w:start w:val="1"/>
      <w:numFmt w:val="bullet"/>
      <w:lvlText w:val="●"/>
      <w:lvlJc w:val="left"/>
      <w:pPr>
        <w:ind w:left="5210" w:hanging="360"/>
      </w:pPr>
      <w:rPr>
        <w:rFonts w:ascii="Noto Sans" w:eastAsia="Noto Sans" w:hAnsi="Noto Sans" w:cs="Noto San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w:eastAsia="Noto Sans" w:hAnsi="Noto Sans" w:cs="Noto Sans"/>
      </w:rPr>
    </w:lvl>
  </w:abstractNum>
  <w:num w:numId="1">
    <w:abstractNumId w:val="13"/>
  </w:num>
  <w:num w:numId="2">
    <w:abstractNumId w:val="11"/>
  </w:num>
  <w:num w:numId="3">
    <w:abstractNumId w:val="1"/>
  </w:num>
  <w:num w:numId="4">
    <w:abstractNumId w:val="10"/>
  </w:num>
  <w:num w:numId="5">
    <w:abstractNumId w:val="16"/>
  </w:num>
  <w:num w:numId="6">
    <w:abstractNumId w:val="0"/>
  </w:num>
  <w:num w:numId="7">
    <w:abstractNumId w:val="17"/>
  </w:num>
  <w:num w:numId="8">
    <w:abstractNumId w:val="18"/>
  </w:num>
  <w:num w:numId="9">
    <w:abstractNumId w:val="2"/>
  </w:num>
  <w:num w:numId="10">
    <w:abstractNumId w:val="14"/>
  </w:num>
  <w:num w:numId="11">
    <w:abstractNumId w:val="5"/>
  </w:num>
  <w:num w:numId="12">
    <w:abstractNumId w:val="7"/>
  </w:num>
  <w:num w:numId="13">
    <w:abstractNumId w:val="4"/>
  </w:num>
  <w:num w:numId="14">
    <w:abstractNumId w:val="6"/>
  </w:num>
  <w:num w:numId="15">
    <w:abstractNumId w:val="15"/>
  </w:num>
  <w:num w:numId="16">
    <w:abstractNumId w:val="8"/>
  </w:num>
  <w:num w:numId="17">
    <w:abstractNumId w:val="9"/>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4A"/>
    <w:rsid w:val="00535BE0"/>
    <w:rsid w:val="006B360C"/>
    <w:rsid w:val="00C94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6C713"/>
  <w15:docId w15:val="{5BE08318-3226-40C8-99CC-5A6B9B1B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jc w:val="both"/>
      <w:outlineLvl w:val="0"/>
    </w:pPr>
    <w:rPr>
      <w:b/>
      <w:color w:val="2E75B5"/>
      <w:sz w:val="22"/>
      <w:szCs w:val="22"/>
    </w:rPr>
  </w:style>
  <w:style w:type="paragraph" w:styleId="Heading2">
    <w:name w:val="heading 2"/>
    <w:basedOn w:val="Normal"/>
    <w:next w:val="Normal"/>
    <w:pPr>
      <w:keepNext/>
      <w:keepLines/>
      <w:spacing w:before="40"/>
      <w:jc w:val="both"/>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4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FD"/>
    <w:rPr>
      <w:rFonts w:ascii="Segoe UI" w:hAnsi="Segoe UI" w:cs="Segoe UI"/>
      <w:sz w:val="18"/>
      <w:szCs w:val="18"/>
    </w:rPr>
  </w:style>
  <w:style w:type="character" w:styleId="CommentReference">
    <w:name w:val="annotation reference"/>
    <w:basedOn w:val="DefaultParagraphFont"/>
    <w:uiPriority w:val="99"/>
    <w:semiHidden/>
    <w:unhideWhenUsed/>
    <w:rsid w:val="001243FD"/>
    <w:rPr>
      <w:sz w:val="16"/>
      <w:szCs w:val="16"/>
    </w:rPr>
  </w:style>
  <w:style w:type="paragraph" w:styleId="CommentText">
    <w:name w:val="annotation text"/>
    <w:basedOn w:val="Normal"/>
    <w:link w:val="CommentTextChar"/>
    <w:uiPriority w:val="99"/>
    <w:unhideWhenUsed/>
    <w:rsid w:val="001243FD"/>
  </w:style>
  <w:style w:type="character" w:customStyle="1" w:styleId="CommentTextChar">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unhideWhenUsed/>
    <w:rsid w:val="001243FD"/>
    <w:rPr>
      <w:b/>
      <w:bCs/>
    </w:rPr>
  </w:style>
  <w:style w:type="character" w:customStyle="1" w:styleId="CommentSubjectChar">
    <w:name w:val="Comment Subject Char"/>
    <w:basedOn w:val="CommentTextChar"/>
    <w:link w:val="CommentSubject"/>
    <w:uiPriority w:val="99"/>
    <w:semiHidden/>
    <w:rsid w:val="001243FD"/>
    <w:rPr>
      <w:b/>
      <w:bCs/>
    </w:rPr>
  </w:style>
  <w:style w:type="paragraph" w:styleId="Header">
    <w:name w:val="header"/>
    <w:basedOn w:val="Normal"/>
    <w:link w:val="HeaderChar"/>
    <w:uiPriority w:val="99"/>
    <w:unhideWhenUsed/>
    <w:rsid w:val="00D6471E"/>
    <w:pPr>
      <w:tabs>
        <w:tab w:val="center" w:pos="4680"/>
        <w:tab w:val="right" w:pos="9360"/>
      </w:tabs>
    </w:pPr>
  </w:style>
  <w:style w:type="character" w:customStyle="1" w:styleId="HeaderChar">
    <w:name w:val="Header Char"/>
    <w:basedOn w:val="DefaultParagraphFont"/>
    <w:link w:val="Header"/>
    <w:uiPriority w:val="99"/>
    <w:rsid w:val="00D6471E"/>
  </w:style>
  <w:style w:type="paragraph" w:styleId="Footer">
    <w:name w:val="footer"/>
    <w:basedOn w:val="Normal"/>
    <w:link w:val="FooterChar"/>
    <w:uiPriority w:val="99"/>
    <w:unhideWhenUsed/>
    <w:rsid w:val="00D6471E"/>
    <w:pPr>
      <w:tabs>
        <w:tab w:val="center" w:pos="4680"/>
        <w:tab w:val="right" w:pos="9360"/>
      </w:tabs>
    </w:pPr>
  </w:style>
  <w:style w:type="character" w:customStyle="1" w:styleId="FooterChar">
    <w:name w:val="Footer Char"/>
    <w:basedOn w:val="DefaultParagraphFont"/>
    <w:link w:val="Footer"/>
    <w:uiPriority w:val="99"/>
    <w:rsid w:val="00D6471E"/>
  </w:style>
  <w:style w:type="table" w:styleId="TableGrid">
    <w:name w:val="Table Grid"/>
    <w:basedOn w:val="TableNormal"/>
    <w:uiPriority w:val="39"/>
    <w:rsid w:val="00D6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022"/>
    <w:pPr>
      <w:ind w:left="720"/>
      <w:contextualSpacing/>
    </w:p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55AD1"/>
    <w:rPr>
      <w:color w:val="0563C1" w:themeColor="hyperlink"/>
      <w:u w:val="single"/>
    </w:rPr>
  </w:style>
  <w:style w:type="character" w:customStyle="1" w:styleId="UnresolvedMention1">
    <w:name w:val="Unresolved Mention1"/>
    <w:basedOn w:val="DefaultParagraphFont"/>
    <w:uiPriority w:val="99"/>
    <w:semiHidden/>
    <w:unhideWhenUsed/>
    <w:rsid w:val="00E55AD1"/>
    <w:rPr>
      <w:color w:val="605E5C"/>
      <w:shd w:val="clear" w:color="auto" w:fill="E1DFDD"/>
    </w:r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enders_kyrgyzstan@unfpa.org" TargetMode="External"/><Relationship Id="rId13" Type="http://schemas.openxmlformats.org/officeDocument/2006/relationships/hyperlink" Target="https://www.unfpa.org/sites/default/files/portal-document/DP.FPA_.CPD_.KGZ_.5%20-%20Kyrgyzstan%20CPD%20-%20Final%20-%205Jul22_ENG.pdf" TargetMode="External"/><Relationship Id="rId18" Type="http://schemas.openxmlformats.org/officeDocument/2006/relationships/hyperlink" Target="https://www.unpartnerportal.org/" TargetMode="External"/><Relationship Id="rId3" Type="http://schemas.openxmlformats.org/officeDocument/2006/relationships/styles" Target="styles.xml"/><Relationship Id="rId21" Type="http://schemas.openxmlformats.org/officeDocument/2006/relationships/hyperlink" Target="https://undocs.org/ST/SGB/2003/13" TargetMode="External"/><Relationship Id="rId7" Type="http://schemas.openxmlformats.org/officeDocument/2006/relationships/endnotes" Target="endnotes.xml"/><Relationship Id="rId12" Type="http://schemas.openxmlformats.org/officeDocument/2006/relationships/hyperlink" Target="https://www.unfpa.org/sites/default/files/pub-pdf/programme_of_action_Web%20ENGLISH.pdf" TargetMode="External"/><Relationship Id="rId17" Type="http://schemas.openxmlformats.org/officeDocument/2006/relationships/hyperlink" Target="https://unpartnerportalcso.zendesk.com/hc/en-us/articles/360013423454-User-Management-Assignment-of-users-in-your-organization-" TargetMode="External"/><Relationship Id="rId2" Type="http://schemas.openxmlformats.org/officeDocument/2006/relationships/numbering" Target="numbering.xml"/><Relationship Id="rId16" Type="http://schemas.openxmlformats.org/officeDocument/2006/relationships/hyperlink" Target="https://unpartnerportalcso.zendesk.com/hc/en-us/requests/new" TargetMode="External"/><Relationship Id="rId20" Type="http://schemas.openxmlformats.org/officeDocument/2006/relationships/hyperlink" Target="https://unfpa.zoom.us/j/869707195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fpa.org/sites/default/files/board-documents/main-document/DP.FPA_.2021.8_-_UNFPA_strategic_plan_2022-2025_-_FINAL_-_14Jul21_-_Corrected_19Jul21.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nfpa.org/sites/default/files/admin-resource/UNPP_partner_quick-start_guide.pdf" TargetMode="External"/><Relationship Id="rId23" Type="http://schemas.openxmlformats.org/officeDocument/2006/relationships/fontTable" Target="fontTable.xml"/><Relationship Id="rId10" Type="http://schemas.openxmlformats.org/officeDocument/2006/relationships/hyperlink" Target="mailto:nasyrova@unfpa.org" TargetMode="External"/><Relationship Id="rId19" Type="http://schemas.openxmlformats.org/officeDocument/2006/relationships/hyperlink" Target="https://unpartnerportalhelpcenter.zendesk.com/hc/en-us/categories/360003671653-UNFPA-Partnership-Guidelines" TargetMode="External"/><Relationship Id="rId4" Type="http://schemas.openxmlformats.org/officeDocument/2006/relationships/settings" Target="settings.xml"/><Relationship Id="rId9" Type="http://schemas.openxmlformats.org/officeDocument/2006/relationships/hyperlink" Target="http://compose/?To=PROCUREMENT_KYRGYZSTAN@unfpa.org" TargetMode="External"/><Relationship Id="rId14" Type="http://schemas.openxmlformats.org/officeDocument/2006/relationships/hyperlink" Target="https://www.unpartnerportal.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Yh4DPgvbH9coaC8+ZKexdfr6zg==">AMUW2mXyZj4EOCeT/Zw1HfvKI5v0EhW9NmtXVc7OH3tcsR0GnQUmg8zfd5CjXn/jiCmODHIqRRss5sP4p48RSmZA3RtWzcgpJW8DFsxui06MikA910dWYHwTRAQDJ+kBy+UGYgRFQuRLOBz+GpT1yAQ3qGAZJS8pewjjaxBF6ISRR825QXUXzI6vwsoGjvCICjCRMDeoUUylZ7LLSOfQLWREq+8/6LMI9gACrgJXOvr0I2HDQIlS8dK448TBWslOE2DG1vewZyQIm5tWY5uB+ZHS5AL27DqUwlZLlI8utSGEIM3gPyhgEcfGndbCyuBKplMfI0uOwjr9J0Gg3mKbYc0cjmhjPDzF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1006</TotalTime>
  <Pages>12</Pages>
  <Words>3858</Words>
  <Characters>21995</Characters>
  <Application>Microsoft Office Word</Application>
  <DocSecurity>0</DocSecurity>
  <Lines>183</Lines>
  <Paragraphs>51</Paragraphs>
  <ScaleCrop>false</ScaleCrop>
  <Company>UNFPA Kyrgyzstan</Company>
  <LinksUpToDate>false</LinksUpToDate>
  <CharactersWithSpaces>25802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Kim</dc:creator>
  <cp:lastModifiedBy>Elzat Nasyrova</cp:lastModifiedBy>
  <cp:revision>2</cp:revision>
  <dcterms:created xsi:type="dcterms:W3CDTF">2022-11-01T11:07:00Z</dcterms:created>
  <dcterms:modified xsi:type="dcterms:W3CDTF">2022-11-23T08:49:00Z</dcterms:modified>
</cp:coreProperties>
</file>